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280394936"/>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kw00amp05ax5">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Assumptions Log</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8a4gcaj0qdn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Distinguishing Assumptions, Constraints, and Risks</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zj5ohn5vvh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rckaphfnqq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Definitions</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99l2kgjkmo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Relationship</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vgocopxw9f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v28nxqva5j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The Lifecycle of an Assumption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i0dv0n55xn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tf4vii7z0c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Stages</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yxbi8ova26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Categories of Assumptions</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ll7kj2vv9d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f1a0es9o5s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1: Resource and Availability</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ll3g58vy40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2: Financial and Budgetary</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c2j5d78lof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3: Technical and Scope</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0n01cizc61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4: Schedule and Timeline</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wnyo6jdkh9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Category 5: Environmental and External</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1ujs06faet8">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The Log Structure (Columns)</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txhpfk6w9e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wwlr290dn8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1: ID</w:t>
              <w:tab/>
              <w:t xml:space="preserve">5</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3iyiuk0czb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2: Category</w:t>
              <w:tab/>
              <w:t xml:space="preserve">5</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kuxz0bcrtn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3: The Assumption Description</w:t>
              <w:tab/>
              <w:t xml:space="preserve">5</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j0iktfs8bs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4: Validation Strategy (The "Check")</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x6o27j7ogt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5: Impact of Falsehood (The "So What?")</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r5iw0cum21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6: Owner</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s4ruqn5r1m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7: Due Date for Validation</w:t>
              <w:tab/>
              <w:t xml:space="preserve">6</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t9ldpw614l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 8: Status</w:t>
              <w:tab/>
              <w:t xml:space="preserve">6</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96zk4ozc32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Writing Effective Assumptions (Syntax)</w:t>
              <w:tab/>
              <w:t xml:space="preserve">6</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1pzhih7y3f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sdma6h9q3u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"Specificity" Rule</w:t>
              <w:tab/>
              <w:t xml:space="preserve">6</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7tnmftj79s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"Dependency" Rule</w:t>
              <w:tab/>
              <w:t xml:space="preserve">6</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406lgm0fxn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jjwyojnwtd3">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Validation and "Confidence Checks"</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qvn2q9v9ui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zfg4p6xprs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Validation Methods</w:t>
              <w:tab/>
              <w:t xml:space="preserve">7</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2ek0dy22pv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4cll1nt0qo4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Impact Analysis (Sensitivity Analysis)</w:t>
              <w:tab/>
              <w:t xml:space="preserve">7</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zy1ww6j2x8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64zghsqn3c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Matrix</w:t>
              <w:tab/>
              <w:t xml:space="preserve">7</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6xd2s4zt63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"Critical Assumptions"</w:t>
              <w:tab/>
              <w:t xml:space="preserve">7</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m0oca9lsqr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oxgw5v4we8x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The Constraints Log (Integrated Section)</w:t>
              <w:tab/>
              <w:t xml:space="preserve">8</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zyje58sp69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6ey41kk71f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Types of Constraints</w:t>
              <w:tab/>
              <w:t xml:space="preserve">8</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fyq4hi4r0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Managing Constraints</w:t>
              <w:tab/>
              <w:t xml:space="preserve">8</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xxkw6xcxai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odwb7i21if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The "Silence" Assumption (Cultural Assumptions)</w:t>
              <w:tab/>
              <w:t xml:space="preserve">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kjvemcik5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4zrx2k03td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Documenting Cultural Norms</w:t>
              <w:tab/>
              <w:t xml:space="preserve">9</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5widcyp66f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nl3133u4e35">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Integration with Risk and Issue Logs</w:t>
              <w:tab/>
              <w:t xml:space="preserve">9</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0g423oystn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xvem2x6qph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Flow of Data</w:t>
              <w:tab/>
              <w:t xml:space="preserve">9</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kf3e0lwavn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42czg9sgb2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Review Cadence and Triggers</w:t>
              <w:tab/>
              <w:t xml:space="preserve">10</w:t>
            </w:r>
          </w:hyperlink>
          <w:r w:rsidDel="00000000" w:rsidR="00000000" w:rsidRPr="00000000">
            <w:rPr>
              <w:rtl w:val="0"/>
            </w:rPr>
          </w:r>
        </w:p>
        <w:p w:rsidR="00000000" w:rsidDel="00000000" w:rsidP="00000000" w:rsidRDefault="00000000" w:rsidRPr="00000000" w14:paraId="0000004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huxkj6dubd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nt4b6v61sf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Review Triggers</w:t>
              <w:tab/>
              <w:t xml:space="preserve">10</w:t>
            </w:r>
          </w:hyperlink>
          <w:r w:rsidDel="00000000" w:rsidR="00000000" w:rsidRPr="00000000">
            <w:rPr>
              <w:rtl w:val="0"/>
            </w:rPr>
          </w:r>
        </w:p>
        <w:p w:rsidR="00000000" w:rsidDel="00000000" w:rsidP="00000000" w:rsidRDefault="00000000" w:rsidRPr="00000000" w14:paraId="0000004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7zcyrj49vj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10</w:t>
            </w:r>
          </w:hyperlink>
          <w:r w:rsidDel="00000000" w:rsidR="00000000" w:rsidRPr="00000000">
            <w:rPr>
              <w:rtl w:val="0"/>
            </w:rPr>
          </w:r>
        </w:p>
        <w:p w:rsidR="00000000" w:rsidDel="00000000" w:rsidP="00000000" w:rsidRDefault="00000000" w:rsidRPr="00000000" w14:paraId="0000004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93ohzaevga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12: Sign-Off and Baselining</w:t>
              <w:tab/>
              <w:t xml:space="preserve">10</w:t>
            </w:r>
          </w:hyperlink>
          <w:r w:rsidDel="00000000" w:rsidR="00000000" w:rsidRPr="00000000">
            <w:rPr>
              <w:rtl w:val="0"/>
            </w:rPr>
          </w:r>
        </w:p>
        <w:p w:rsidR="00000000" w:rsidDel="00000000" w:rsidP="00000000" w:rsidRDefault="00000000" w:rsidRPr="00000000" w14:paraId="0000004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iwdu9x0un5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5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iao65ntw82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Disclaimer</w:t>
              <w:tab/>
              <w:t xml:space="preserve">10</w:t>
            </w:r>
          </w:hyperlink>
          <w:r w:rsidDel="00000000" w:rsidR="00000000" w:rsidRPr="00000000">
            <w:rPr>
              <w:rtl w:val="0"/>
            </w:rPr>
          </w:r>
        </w:p>
        <w:p w:rsidR="00000000" w:rsidDel="00000000" w:rsidP="00000000" w:rsidRDefault="00000000" w:rsidRPr="00000000" w14:paraId="0000005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uwjzb58fdb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Block</w:t>
              <w:tab/>
              <w:t xml:space="preserve">10</w:t>
            </w:r>
          </w:hyperlink>
          <w:r w:rsidDel="00000000" w:rsidR="00000000" w:rsidRPr="00000000">
            <w:rPr>
              <w:rtl w:val="0"/>
            </w:rPr>
          </w:r>
        </w:p>
        <w:p w:rsidR="00000000" w:rsidDel="00000000" w:rsidP="00000000" w:rsidRDefault="00000000" w:rsidRPr="00000000" w14:paraId="0000005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fwuimjhnz3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Detailed Scenario: The Construction Project</w:t>
              <w:tab/>
              <w:t xml:space="preserve">10</w:t>
            </w:r>
          </w:hyperlink>
          <w:r w:rsidDel="00000000" w:rsidR="00000000" w:rsidRPr="00000000">
            <w:rPr>
              <w:rtl w:val="0"/>
            </w:rPr>
          </w:r>
        </w:p>
        <w:p w:rsidR="00000000" w:rsidDel="00000000" w:rsidP="00000000" w:rsidRDefault="00000000" w:rsidRPr="00000000" w14:paraId="0000005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2nfti3m64l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Common Pitfalls to Avoid</w:t>
              <w:tab/>
              <w:t xml:space="preserve">12</w:t>
            </w:r>
          </w:hyperlink>
          <w:r w:rsidDel="00000000" w:rsidR="00000000" w:rsidRPr="00000000">
            <w:rPr>
              <w:rtl w:val="0"/>
            </w:rPr>
          </w:r>
        </w:p>
        <w:p w:rsidR="00000000" w:rsidDel="00000000" w:rsidP="00000000" w:rsidRDefault="00000000" w:rsidRPr="00000000" w14:paraId="0000005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iv6lc92yey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1: The "Secret" Assumption</w:t>
              <w:tab/>
              <w:t xml:space="preserve">12</w:t>
            </w:r>
          </w:hyperlink>
          <w:r w:rsidDel="00000000" w:rsidR="00000000" w:rsidRPr="00000000">
            <w:rPr>
              <w:rtl w:val="0"/>
            </w:rPr>
          </w:r>
        </w:p>
        <w:p w:rsidR="00000000" w:rsidDel="00000000" w:rsidP="00000000" w:rsidRDefault="00000000" w:rsidRPr="00000000" w14:paraId="0000005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qe6u8xgugj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2: Optimism Bias</w:t>
              <w:tab/>
              <w:t xml:space="preserve">12</w:t>
            </w:r>
          </w:hyperlink>
          <w:r w:rsidDel="00000000" w:rsidR="00000000" w:rsidRPr="00000000">
            <w:rPr>
              <w:rtl w:val="0"/>
            </w:rPr>
          </w:r>
        </w:p>
        <w:p w:rsidR="00000000" w:rsidDel="00000000" w:rsidP="00000000" w:rsidRDefault="00000000" w:rsidRPr="00000000" w14:paraId="0000005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5yvwcu8bnh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Pitfall 3: Never Validating</w:t>
              <w:tab/>
              <w:t xml:space="preserve">12</w:t>
            </w:r>
          </w:hyperlink>
          <w:r w:rsidDel="00000000" w:rsidR="00000000" w:rsidRPr="00000000">
            <w:rPr>
              <w:rtl w:val="0"/>
            </w:rPr>
          </w:r>
        </w:p>
        <w:p w:rsidR="00000000" w:rsidDel="00000000" w:rsidP="00000000" w:rsidRDefault="00000000" w:rsidRPr="00000000" w14:paraId="0000005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1to216udah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12</w:t>
            </w:r>
          </w:hyperlink>
          <w:r w:rsidDel="00000000" w:rsidR="00000000" w:rsidRPr="00000000">
            <w:rPr>
              <w:rtl w:val="0"/>
            </w:rPr>
          </w:r>
        </w:p>
        <w:p w:rsidR="00000000" w:rsidDel="00000000" w:rsidP="00000000" w:rsidRDefault="00000000" w:rsidRPr="00000000" w14:paraId="0000005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3fjyf7qiy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5A">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w00amp05ax5" w:id="0"/>
      <w:bookmarkEnd w:id="0"/>
      <w:r w:rsidDel="00000000" w:rsidR="00000000" w:rsidRPr="00000000">
        <w:rPr>
          <w:b w:val="1"/>
          <w:bCs w:val="1"/>
          <w:color w:val="116dff"/>
          <w:sz w:val="34"/>
          <w:szCs w:val="34"/>
          <w:rtl w:val="0"/>
        </w:rPr>
        <w:t xml:space="preserve">Introduction to the Assumptions Log</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We have arrived at the final template in our comprehensive project management suite. We began with the Business Case (Why are we doing this?) and moved through Charters, Scopes, Risks, and Benefits. Now, we must address the invisible foundation upon which all those other documents rest: </w:t>
      </w:r>
      <w:r w:rsidDel="00000000" w:rsidR="00000000" w:rsidRPr="00000000">
        <w:rPr>
          <w:b w:val="1"/>
          <w:bCs w:val="1"/>
          <w:color w:val="1f1f1f"/>
          <w:rtl w:val="0"/>
        </w:rPr>
        <w:t xml:space="preserve">The Assumptions</w:t>
      </w:r>
      <w:r w:rsidDel="00000000" w:rsidR="00000000" w:rsidRPr="00000000">
        <w:rPr>
          <w:color w:val="1f1f1f"/>
          <w:rtl w:val="0"/>
        </w:rPr>
        <w:t xml:space="preserve">.</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project management, an assumption is any factor that is considered to be true, real, or certain for the purpose of planning, yet requires no proof at the time it is made. Every schedule, every budget, and every scope statement is built on a mountain of assumptions. You assume the concrete will dry in 48 hours. You assume the server price will stay stable. You assume the key stakeholder will not resign next week.</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danger lies not in </w:t>
      </w:r>
      <w:r w:rsidDel="00000000" w:rsidR="00000000" w:rsidRPr="00000000">
        <w:rPr>
          <w:i w:val="1"/>
          <w:iCs w:val="1"/>
          <w:color w:val="1f1f1f"/>
          <w:rtl w:val="0"/>
        </w:rPr>
        <w:t xml:space="preserve">making</w:t>
      </w:r>
      <w:r w:rsidDel="00000000" w:rsidR="00000000" w:rsidRPr="00000000">
        <w:rPr>
          <w:color w:val="1f1f1f"/>
          <w:rtl w:val="0"/>
        </w:rPr>
        <w:t xml:space="preserve"> assumptions (which is necessary for planning) but in </w:t>
      </w:r>
      <w:r w:rsidDel="00000000" w:rsidR="00000000" w:rsidRPr="00000000">
        <w:rPr>
          <w:i w:val="1"/>
          <w:iCs w:val="1"/>
          <w:color w:val="1f1f1f"/>
          <w:rtl w:val="0"/>
        </w:rPr>
        <w:t xml:space="preserve">forgetting</w:t>
      </w:r>
      <w:r w:rsidDel="00000000" w:rsidR="00000000" w:rsidRPr="00000000">
        <w:rPr>
          <w:color w:val="1f1f1f"/>
          <w:rtl w:val="0"/>
        </w:rPr>
        <w:t xml:space="preserve"> that they are assumptions. When an assumption is forgotten, it hardens into a "fact" in the mind of the Project Manager. If that "fact" turns out to be false, the project can suffer catastrophic failure. This phenomenon is often the root cause of the phrase "We didn't see it coming." In reality, the team likely did see it coming; they simply assumed it wouldn't happen.</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w:t>
      </w:r>
      <w:r w:rsidDel="00000000" w:rsidR="00000000" w:rsidRPr="00000000">
        <w:rPr>
          <w:b w:val="1"/>
          <w:bCs w:val="1"/>
          <w:color w:val="1f1f1f"/>
          <w:rtl w:val="0"/>
        </w:rPr>
        <w:t xml:space="preserve">Assumptions Log</w:t>
      </w:r>
      <w:r w:rsidDel="00000000" w:rsidR="00000000" w:rsidRPr="00000000">
        <w:rPr>
          <w:color w:val="1f1f1f"/>
          <w:rtl w:val="0"/>
        </w:rPr>
        <w:t xml:space="preserve"> (often combined with a </w:t>
      </w:r>
      <w:r w:rsidDel="00000000" w:rsidR="00000000" w:rsidRPr="00000000">
        <w:rPr>
          <w:b w:val="1"/>
          <w:bCs w:val="1"/>
          <w:color w:val="1f1f1f"/>
          <w:rtl w:val="0"/>
        </w:rPr>
        <w:t xml:space="preserve">Constraints Log</w:t>
      </w:r>
      <w:r w:rsidDel="00000000" w:rsidR="00000000" w:rsidRPr="00000000">
        <w:rPr>
          <w:color w:val="1f1f1f"/>
          <w:rtl w:val="0"/>
        </w:rPr>
        <w:t xml:space="preserve">) is the tool used to document, validate, and track these factors. It is a "living document" that serves as a safety net. It converts implicit beliefs into explicit statements that can be tested. By writing them down, you invite stakeholders to challenge them. This template guides you through the creation of a rigorous log that will protect your project from the silent killer of unvalidated beliefs.</w:t>
      </w:r>
    </w:p>
    <w:p w:rsidR="00000000" w:rsidDel="00000000" w:rsidP="00000000" w:rsidRDefault="00000000" w:rsidRPr="00000000" w14:paraId="0000006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a4gcaj0qdnv" w:id="1"/>
      <w:bookmarkEnd w:id="1"/>
      <w:r w:rsidDel="00000000" w:rsidR="00000000" w:rsidRPr="00000000">
        <w:rPr>
          <w:b w:val="1"/>
          <w:bCs w:val="1"/>
          <w:color w:val="116dff"/>
          <w:sz w:val="34"/>
          <w:szCs w:val="34"/>
          <w:rtl w:val="0"/>
        </w:rPr>
        <w:t xml:space="preserve">Section 1: Distinguishing Assumptions, Constraints, and Risks</w:t>
      </w:r>
    </w:p>
    <w:p w:rsidR="00000000" w:rsidDel="00000000" w:rsidP="00000000" w:rsidRDefault="00000000" w:rsidRPr="00000000" w14:paraId="0000006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zj5ohn5vvh1" w:id="2"/>
      <w:bookmarkEnd w:id="2"/>
      <w:r w:rsidDel="00000000" w:rsidR="00000000" w:rsidRPr="00000000">
        <w:rPr>
          <w:color w:val="007f5f"/>
          <w:rtl w:val="0"/>
        </w:rPr>
        <w:t xml:space="preserve">Guidance for Completion</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you can log them, you must be able to identify them. Confusion often exists between these three concepts. You must clarify these definitions for your team to ensure the log is populated correctly.</w:t>
      </w:r>
    </w:p>
    <w:p w:rsidR="00000000" w:rsidDel="00000000" w:rsidP="00000000" w:rsidRDefault="00000000" w:rsidRPr="00000000" w14:paraId="0000006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rckaphfnqqt" w:id="3"/>
      <w:bookmarkEnd w:id="3"/>
      <w:r w:rsidDel="00000000" w:rsidR="00000000" w:rsidRPr="00000000">
        <w:rPr>
          <w:color w:val="007f5f"/>
          <w:rtl w:val="0"/>
        </w:rPr>
        <w:t xml:space="preserve">The Definitions</w:t>
      </w:r>
    </w:p>
    <w:p w:rsidR="00000000" w:rsidDel="00000000" w:rsidP="00000000" w:rsidRDefault="00000000" w:rsidRPr="00000000" w14:paraId="00000064">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Assumption:</w:t>
      </w:r>
      <w:r w:rsidDel="00000000" w:rsidR="00000000" w:rsidRPr="00000000">
        <w:rPr>
          <w:color w:val="1f1f1f"/>
          <w:rtl w:val="0"/>
        </w:rPr>
        <w:t xml:space="preserve"> A factor we believe to be </w:t>
      </w:r>
      <w:r w:rsidDel="00000000" w:rsidR="00000000" w:rsidRPr="00000000">
        <w:rPr>
          <w:b w:val="1"/>
          <w:bCs w:val="1"/>
          <w:color w:val="1f1f1f"/>
          <w:rtl w:val="0"/>
        </w:rPr>
        <w:t xml:space="preserve">true</w:t>
      </w:r>
      <w:r w:rsidDel="00000000" w:rsidR="00000000" w:rsidRPr="00000000">
        <w:rPr>
          <w:color w:val="1f1f1f"/>
          <w:rtl w:val="0"/>
        </w:rPr>
        <w:t xml:space="preserve"> (usually positive or neutral) that allows us to proceed with planning.</w:t>
      </w:r>
    </w:p>
    <w:p w:rsidR="00000000" w:rsidDel="00000000" w:rsidP="00000000" w:rsidRDefault="00000000" w:rsidRPr="00000000" w14:paraId="00000065">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Example:</w:t>
      </w:r>
      <w:r w:rsidDel="00000000" w:rsidR="00000000" w:rsidRPr="00000000">
        <w:rPr>
          <w:color w:val="1f1f1f"/>
          <w:rtl w:val="0"/>
        </w:rPr>
        <w:t xml:space="preserve"> "We assume the permit will be issued in 10 days."</w:t>
      </w:r>
    </w:p>
    <w:p w:rsidR="00000000" w:rsidDel="00000000" w:rsidP="00000000" w:rsidRDefault="00000000" w:rsidRPr="00000000" w14:paraId="00000066">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Management:</w:t>
      </w:r>
      <w:r w:rsidDel="00000000" w:rsidR="00000000" w:rsidRPr="00000000">
        <w:rPr>
          <w:color w:val="1f1f1f"/>
          <w:rtl w:val="0"/>
        </w:rPr>
        <w:t xml:space="preserve"> Validate it. (Check with the permit office).</w:t>
      </w:r>
    </w:p>
    <w:p w:rsidR="00000000" w:rsidDel="00000000" w:rsidP="00000000" w:rsidRDefault="00000000" w:rsidRPr="00000000" w14:paraId="00000067">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A limiting factor that is </w:t>
      </w:r>
      <w:r w:rsidDel="00000000" w:rsidR="00000000" w:rsidRPr="00000000">
        <w:rPr>
          <w:b w:val="1"/>
          <w:bCs w:val="1"/>
          <w:color w:val="1f1f1f"/>
          <w:rtl w:val="0"/>
        </w:rPr>
        <w:t xml:space="preserve">imposed</w:t>
      </w:r>
      <w:r w:rsidDel="00000000" w:rsidR="00000000" w:rsidRPr="00000000">
        <w:rPr>
          <w:color w:val="1f1f1f"/>
          <w:rtl w:val="0"/>
        </w:rPr>
        <w:t xml:space="preserve"> upon the project. It is a restriction we must work within.</w:t>
      </w:r>
    </w:p>
    <w:p w:rsidR="00000000" w:rsidDel="00000000" w:rsidP="00000000" w:rsidRDefault="00000000" w:rsidRPr="00000000" w14:paraId="00000068">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Example:</w:t>
      </w:r>
      <w:r w:rsidDel="00000000" w:rsidR="00000000" w:rsidRPr="00000000">
        <w:rPr>
          <w:color w:val="1f1f1f"/>
          <w:rtl w:val="0"/>
        </w:rPr>
        <w:t xml:space="preserve"> "The budget is capped at exactly $50,000."</w:t>
      </w:r>
    </w:p>
    <w:p w:rsidR="00000000" w:rsidDel="00000000" w:rsidP="00000000" w:rsidRDefault="00000000" w:rsidRPr="00000000" w14:paraId="00000069">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Management:</w:t>
      </w:r>
      <w:r w:rsidDel="00000000" w:rsidR="00000000" w:rsidRPr="00000000">
        <w:rPr>
          <w:color w:val="1f1f1f"/>
          <w:rtl w:val="0"/>
        </w:rPr>
        <w:t xml:space="preserve"> Plan around it.</w:t>
      </w:r>
    </w:p>
    <w:p w:rsidR="00000000" w:rsidDel="00000000" w:rsidP="00000000" w:rsidRDefault="00000000" w:rsidRPr="00000000" w14:paraId="0000006A">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An uncertain event that may happen in the future (usually negative).</w:t>
      </w:r>
    </w:p>
    <w:p w:rsidR="00000000" w:rsidDel="00000000" w:rsidP="00000000" w:rsidRDefault="00000000" w:rsidRPr="00000000" w14:paraId="0000006B">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Example:</w:t>
      </w:r>
      <w:r w:rsidDel="00000000" w:rsidR="00000000" w:rsidRPr="00000000">
        <w:rPr>
          <w:color w:val="1f1f1f"/>
          <w:rtl w:val="0"/>
        </w:rPr>
        <w:t xml:space="preserve"> "The permit office might go on strike."</w:t>
      </w:r>
    </w:p>
    <w:p w:rsidR="00000000" w:rsidDel="00000000" w:rsidP="00000000" w:rsidRDefault="00000000" w:rsidRPr="00000000" w14:paraId="0000006C">
      <w:pPr>
        <w:numPr>
          <w:ilvl w:val="1"/>
          <w:numId w:val="19"/>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Management:</w:t>
      </w:r>
      <w:r w:rsidDel="00000000" w:rsidR="00000000" w:rsidRPr="00000000">
        <w:rPr>
          <w:color w:val="1f1f1f"/>
          <w:rtl w:val="0"/>
        </w:rPr>
        <w:t xml:space="preserve"> Mitigate it.</w:t>
      </w:r>
    </w:p>
    <w:p w:rsidR="00000000" w:rsidDel="00000000" w:rsidP="00000000" w:rsidRDefault="00000000" w:rsidRPr="00000000" w14:paraId="0000006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99l2kgjkmoz" w:id="4"/>
      <w:bookmarkEnd w:id="4"/>
      <w:r w:rsidDel="00000000" w:rsidR="00000000" w:rsidRPr="00000000">
        <w:rPr>
          <w:color w:val="007f5f"/>
          <w:rtl w:val="0"/>
        </w:rPr>
        <w:t xml:space="preserve">The Relationship</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There is a tight relationship between these three.</w:t>
      </w:r>
    </w:p>
    <w:p w:rsidR="00000000" w:rsidDel="00000000" w:rsidP="00000000" w:rsidRDefault="00000000" w:rsidRPr="00000000" w14:paraId="0000006F">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If an </w:t>
      </w:r>
      <w:r w:rsidDel="00000000" w:rsidR="00000000" w:rsidRPr="00000000">
        <w:rPr>
          <w:b w:val="1"/>
          <w:bCs w:val="1"/>
          <w:color w:val="1f1f1f"/>
          <w:rtl w:val="0"/>
        </w:rPr>
        <w:t xml:space="preserve">Assumption</w:t>
      </w:r>
      <w:r w:rsidDel="00000000" w:rsidR="00000000" w:rsidRPr="00000000">
        <w:rPr>
          <w:color w:val="1f1f1f"/>
          <w:rtl w:val="0"/>
        </w:rPr>
        <w:t xml:space="preserve"> proves false (The permit takes 20 days), it becomes an </w:t>
      </w:r>
      <w:r w:rsidDel="00000000" w:rsidR="00000000" w:rsidRPr="00000000">
        <w:rPr>
          <w:b w:val="1"/>
          <w:bCs w:val="1"/>
          <w:color w:val="1f1f1f"/>
          <w:rtl w:val="0"/>
        </w:rPr>
        <w:t xml:space="preserve">Issue</w:t>
      </w:r>
      <w:r w:rsidDel="00000000" w:rsidR="00000000" w:rsidRPr="00000000">
        <w:rPr>
          <w:color w:val="1f1f1f"/>
          <w:rtl w:val="0"/>
        </w:rPr>
        <w:t xml:space="preserve">.</w:t>
      </w:r>
    </w:p>
    <w:p w:rsidR="00000000" w:rsidDel="00000000" w:rsidP="00000000" w:rsidRDefault="00000000" w:rsidRPr="00000000" w14:paraId="00000070">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If an </w:t>
      </w:r>
      <w:r w:rsidDel="00000000" w:rsidR="00000000" w:rsidRPr="00000000">
        <w:rPr>
          <w:b w:val="1"/>
          <w:bCs w:val="1"/>
          <w:color w:val="1f1f1f"/>
          <w:rtl w:val="0"/>
        </w:rPr>
        <w:t xml:space="preserve">Assumption</w:t>
      </w:r>
      <w:r w:rsidDel="00000000" w:rsidR="00000000" w:rsidRPr="00000000">
        <w:rPr>
          <w:color w:val="1f1f1f"/>
          <w:rtl w:val="0"/>
        </w:rPr>
        <w:t xml:space="preserve"> is shaky (We are not sure about the permit), it generates a </w:t>
      </w:r>
      <w:r w:rsidDel="00000000" w:rsidR="00000000" w:rsidRPr="00000000">
        <w:rPr>
          <w:b w:val="1"/>
          <w:bCs w:val="1"/>
          <w:color w:val="1f1f1f"/>
          <w:rtl w:val="0"/>
        </w:rPr>
        <w:t xml:space="preserve">Risk</w:t>
      </w:r>
      <w:r w:rsidDel="00000000" w:rsidR="00000000" w:rsidRPr="00000000">
        <w:rPr>
          <w:color w:val="1f1f1f"/>
          <w:rtl w:val="0"/>
        </w:rPr>
        <w:t xml:space="preserve">.</w:t>
      </w:r>
    </w:p>
    <w:p w:rsidR="00000000" w:rsidDel="00000000" w:rsidP="00000000" w:rsidRDefault="00000000" w:rsidRPr="00000000" w14:paraId="00000071">
      <w:pPr>
        <w:numPr>
          <w:ilvl w:val="0"/>
          <w:numId w:val="2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 </w:t>
      </w:r>
      <w:r w:rsidDel="00000000" w:rsidR="00000000" w:rsidRPr="00000000">
        <w:rPr>
          <w:b w:val="1"/>
          <w:bCs w:val="1"/>
          <w:color w:val="1f1f1f"/>
          <w:rtl w:val="0"/>
        </w:rPr>
        <w:t xml:space="preserve">Constraint</w:t>
      </w:r>
      <w:r w:rsidDel="00000000" w:rsidR="00000000" w:rsidRPr="00000000">
        <w:rPr>
          <w:color w:val="1f1f1f"/>
          <w:rtl w:val="0"/>
        </w:rPr>
        <w:t xml:space="preserve"> (Budget Cap) forces us to make </w:t>
      </w:r>
      <w:r w:rsidDel="00000000" w:rsidR="00000000" w:rsidRPr="00000000">
        <w:rPr>
          <w:b w:val="1"/>
          <w:bCs w:val="1"/>
          <w:color w:val="1f1f1f"/>
          <w:rtl w:val="0"/>
        </w:rPr>
        <w:t xml:space="preserve">Assumptions</w:t>
      </w:r>
      <w:r w:rsidDel="00000000" w:rsidR="00000000" w:rsidRPr="00000000">
        <w:rPr>
          <w:color w:val="1f1f1f"/>
          <w:rtl w:val="0"/>
        </w:rPr>
        <w:t xml:space="preserve"> (We assume we can find cheaper labor).</w:t>
      </w:r>
    </w:p>
    <w:p w:rsidR="00000000" w:rsidDel="00000000" w:rsidP="00000000" w:rsidRDefault="00000000" w:rsidRPr="00000000" w14:paraId="0000007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vgocopxw9ff" w:id="5"/>
      <w:bookmarkEnd w:id="5"/>
      <w:r w:rsidDel="00000000" w:rsidR="00000000" w:rsidRPr="00000000">
        <w:rPr>
          <w:color w:val="007f5f"/>
          <w:rtl w:val="0"/>
        </w:rPr>
        <w:t xml:space="preserve">Draft Example</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w:t>
      </w:r>
      <w:r w:rsidDel="00000000" w:rsidR="00000000" w:rsidRPr="00000000">
        <w:rPr>
          <w:b w:val="1"/>
          <w:bCs w:val="1"/>
          <w:color w:val="1f1f1f"/>
          <w:rtl w:val="0"/>
        </w:rPr>
        <w:t xml:space="preserve">Project Context:</w:t>
      </w:r>
      <w:r w:rsidDel="00000000" w:rsidR="00000000" w:rsidRPr="00000000">
        <w:rPr>
          <w:color w:val="1f1f1f"/>
          <w:rtl w:val="0"/>
        </w:rPr>
        <w:t xml:space="preserve"> Office Move.</w:t>
      </w:r>
    </w:p>
    <w:p w:rsidR="00000000" w:rsidDel="00000000" w:rsidP="00000000" w:rsidRDefault="00000000" w:rsidRPr="00000000" w14:paraId="00000074">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Assumption:</w:t>
      </w:r>
      <w:r w:rsidDel="00000000" w:rsidR="00000000" w:rsidRPr="00000000">
        <w:rPr>
          <w:color w:val="1f1f1f"/>
          <w:rtl w:val="0"/>
        </w:rPr>
        <w:t xml:space="preserve"> We assume the elevators are large enough to fit the new desks.</w:t>
      </w:r>
    </w:p>
    <w:p w:rsidR="00000000" w:rsidDel="00000000" w:rsidP="00000000" w:rsidRDefault="00000000" w:rsidRPr="00000000" w14:paraId="00000075">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We must move on a weekend to avoid disrupting business.</w:t>
      </w:r>
    </w:p>
    <w:p w:rsidR="00000000" w:rsidDel="00000000" w:rsidP="00000000" w:rsidRDefault="00000000" w:rsidRPr="00000000" w14:paraId="00000076">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If the elevators are too small, we will have to carry desks up the stairs, delaying the move."</w:t>
      </w:r>
    </w:p>
    <w:p w:rsidR="00000000" w:rsidDel="00000000" w:rsidP="00000000" w:rsidRDefault="00000000" w:rsidRPr="00000000" w14:paraId="0000007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v28nxqva5jz" w:id="6"/>
      <w:bookmarkEnd w:id="6"/>
      <w:r w:rsidDel="00000000" w:rsidR="00000000" w:rsidRPr="00000000">
        <w:rPr>
          <w:b w:val="1"/>
          <w:bCs w:val="1"/>
          <w:color w:val="116dff"/>
          <w:sz w:val="34"/>
          <w:szCs w:val="34"/>
          <w:rtl w:val="0"/>
        </w:rPr>
        <w:t xml:space="preserve">Section 2: The Lifecycle of an Assumption</w:t>
      </w:r>
    </w:p>
    <w:p w:rsidR="00000000" w:rsidDel="00000000" w:rsidP="00000000" w:rsidRDefault="00000000" w:rsidRPr="00000000" w14:paraId="0000007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i0dv0n55xnq" w:id="7"/>
      <w:bookmarkEnd w:id="7"/>
      <w:r w:rsidDel="00000000" w:rsidR="00000000" w:rsidRPr="00000000">
        <w:rPr>
          <w:color w:val="007f5f"/>
          <w:rtl w:val="0"/>
        </w:rPr>
        <w:t xml:space="preserve">Guidance for Completion</w:t>
      </w:r>
    </w:p>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An assumption is not a static entry. It has a lifecycle. It starts as a "guess" and ends as either a "fact" or a "fallacy." You must track this status.</w:t>
      </w:r>
    </w:p>
    <w:p w:rsidR="00000000" w:rsidDel="00000000" w:rsidP="00000000" w:rsidRDefault="00000000" w:rsidRPr="00000000" w14:paraId="0000007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tf4vii7z0ck" w:id="8"/>
      <w:bookmarkEnd w:id="8"/>
      <w:r w:rsidDel="00000000" w:rsidR="00000000" w:rsidRPr="00000000">
        <w:rPr>
          <w:color w:val="007f5f"/>
          <w:rtl w:val="0"/>
        </w:rPr>
        <w:t xml:space="preserve">The Stages</w:t>
      </w:r>
    </w:p>
    <w:p w:rsidR="00000000" w:rsidDel="00000000" w:rsidP="00000000" w:rsidRDefault="00000000" w:rsidRPr="00000000" w14:paraId="0000007B">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Identified:</w:t>
      </w:r>
      <w:r w:rsidDel="00000000" w:rsidR="00000000" w:rsidRPr="00000000">
        <w:rPr>
          <w:color w:val="1f1f1f"/>
          <w:rtl w:val="0"/>
        </w:rPr>
        <w:t xml:space="preserve"> The assumption is logged. (e.g., "We assume X").</w:t>
      </w:r>
    </w:p>
    <w:p w:rsidR="00000000" w:rsidDel="00000000" w:rsidP="00000000" w:rsidRDefault="00000000" w:rsidRPr="00000000" w14:paraId="0000007C">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Validated:</w:t>
      </w:r>
      <w:r w:rsidDel="00000000" w:rsidR="00000000" w:rsidRPr="00000000">
        <w:rPr>
          <w:color w:val="1f1f1f"/>
          <w:rtl w:val="0"/>
        </w:rPr>
        <w:t xml:space="preserve"> Evidence is found that proves it is true. (e.g., We measured the elevator; the desks fit). </w:t>
      </w:r>
      <w:r w:rsidDel="00000000" w:rsidR="00000000" w:rsidRPr="00000000">
        <w:rPr>
          <w:i w:val="1"/>
          <w:iCs w:val="1"/>
          <w:color w:val="1f1f1f"/>
          <w:rtl w:val="0"/>
        </w:rPr>
        <w:t xml:space="preserve">Action: Close the item.</w:t>
      </w:r>
    </w:p>
    <w:p w:rsidR="00000000" w:rsidDel="00000000" w:rsidP="00000000" w:rsidRDefault="00000000" w:rsidRPr="00000000" w14:paraId="0000007D">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Invalidated:</w:t>
      </w:r>
      <w:r w:rsidDel="00000000" w:rsidR="00000000" w:rsidRPr="00000000">
        <w:rPr>
          <w:color w:val="1f1f1f"/>
          <w:rtl w:val="0"/>
        </w:rPr>
        <w:t xml:space="preserve"> Evidence proves it is false. (e.g., We measured the elevator; the desks do not fit). </w:t>
      </w:r>
      <w:r w:rsidDel="00000000" w:rsidR="00000000" w:rsidRPr="00000000">
        <w:rPr>
          <w:i w:val="1"/>
          <w:iCs w:val="1"/>
          <w:color w:val="1f1f1f"/>
          <w:rtl w:val="0"/>
        </w:rPr>
        <w:t xml:space="preserve">Action: Raise an Issue or Change Request.</w:t>
      </w:r>
    </w:p>
    <w:p w:rsidR="00000000" w:rsidDel="00000000" w:rsidP="00000000" w:rsidRDefault="00000000" w:rsidRPr="00000000" w14:paraId="0000007E">
      <w:pPr>
        <w:numPr>
          <w:ilvl w:val="0"/>
          <w:numId w:val="2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Monitoring:</w:t>
      </w:r>
      <w:r w:rsidDel="00000000" w:rsidR="00000000" w:rsidRPr="00000000">
        <w:rPr>
          <w:color w:val="1f1f1f"/>
          <w:rtl w:val="0"/>
        </w:rPr>
        <w:t xml:space="preserve"> We cannot prove it yet, so we must watch it. (e.g., We assume the weather will be clear on the day of the event).</w:t>
      </w:r>
    </w:p>
    <w:p w:rsidR="00000000" w:rsidDel="00000000" w:rsidP="00000000" w:rsidRDefault="00000000" w:rsidRPr="00000000" w14:paraId="0000007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yxbi8ova26k" w:id="9"/>
      <w:bookmarkEnd w:id="9"/>
      <w:r w:rsidDel="00000000" w:rsidR="00000000" w:rsidRPr="00000000">
        <w:rPr>
          <w:b w:val="1"/>
          <w:bCs w:val="1"/>
          <w:color w:val="116dff"/>
          <w:sz w:val="34"/>
          <w:szCs w:val="34"/>
          <w:rtl w:val="0"/>
        </w:rPr>
        <w:t xml:space="preserve">Section 3: Categories of Assumptions</w:t>
      </w:r>
    </w:p>
    <w:p w:rsidR="00000000" w:rsidDel="00000000" w:rsidP="00000000" w:rsidRDefault="00000000" w:rsidRPr="00000000" w14:paraId="0000008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ll7kj2vv9ds" w:id="10"/>
      <w:bookmarkEnd w:id="10"/>
      <w:r w:rsidDel="00000000" w:rsidR="00000000" w:rsidRPr="00000000">
        <w:rPr>
          <w:color w:val="007f5f"/>
          <w:rtl w:val="0"/>
        </w:rPr>
        <w:t xml:space="preserve">Guidance for Completion</w:t>
      </w:r>
    </w:p>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ensure you capture a holistic view of the project's uncertainty, use categories to prompt your thinking. Do not just focus on technical assumptions.</w:t>
      </w:r>
    </w:p>
    <w:p w:rsidR="00000000" w:rsidDel="00000000" w:rsidP="00000000" w:rsidRDefault="00000000" w:rsidRPr="00000000" w14:paraId="0000008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f1a0es9o5sm" w:id="11"/>
      <w:bookmarkEnd w:id="11"/>
      <w:r w:rsidDel="00000000" w:rsidR="00000000" w:rsidRPr="00000000">
        <w:rPr>
          <w:color w:val="007f5f"/>
          <w:rtl w:val="0"/>
        </w:rPr>
        <w:t xml:space="preserve">Category 1: Resource and Availability</w:t>
      </w:r>
    </w:p>
    <w:p w:rsidR="00000000" w:rsidDel="00000000" w:rsidP="00000000" w:rsidRDefault="00000000" w:rsidRPr="00000000" w14:paraId="00000083">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Assumptions about staff skills. ("We assume the team knows Python").</w:t>
      </w:r>
    </w:p>
    <w:p w:rsidR="00000000" w:rsidDel="00000000" w:rsidP="00000000" w:rsidRDefault="00000000" w:rsidRPr="00000000" w14:paraId="00000084">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Assumptions about availability. ("We assume the SME can dedicate 10 hours a week").</w:t>
      </w:r>
    </w:p>
    <w:p w:rsidR="00000000" w:rsidDel="00000000" w:rsidP="00000000" w:rsidRDefault="00000000" w:rsidRPr="00000000" w14:paraId="0000008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ll3g58vy40s" w:id="12"/>
      <w:bookmarkEnd w:id="12"/>
      <w:r w:rsidDel="00000000" w:rsidR="00000000" w:rsidRPr="00000000">
        <w:rPr>
          <w:color w:val="007f5f"/>
          <w:rtl w:val="0"/>
        </w:rPr>
        <w:t xml:space="preserve">Category 2: Financial and Budgetary</w:t>
      </w:r>
    </w:p>
    <w:p w:rsidR="00000000" w:rsidDel="00000000" w:rsidP="00000000" w:rsidRDefault="00000000" w:rsidRPr="00000000" w14:paraId="00000086">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Assumptions about costs. ("We assume the exchange rate will stay below 1.5").</w:t>
      </w:r>
    </w:p>
    <w:p w:rsidR="00000000" w:rsidDel="00000000" w:rsidP="00000000" w:rsidRDefault="00000000" w:rsidRPr="00000000" w14:paraId="00000087">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Assumptions about funding. ("We assume the Q3 budget will be released on July 1st").</w:t>
      </w:r>
    </w:p>
    <w:p w:rsidR="00000000" w:rsidDel="00000000" w:rsidP="00000000" w:rsidRDefault="00000000" w:rsidRPr="00000000" w14:paraId="0000008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c2j5d78lofv" w:id="13"/>
      <w:bookmarkEnd w:id="13"/>
      <w:r w:rsidDel="00000000" w:rsidR="00000000" w:rsidRPr="00000000">
        <w:rPr>
          <w:color w:val="007f5f"/>
          <w:rtl w:val="0"/>
        </w:rPr>
        <w:t xml:space="preserve">Category 3: Technical and Scope</w:t>
      </w:r>
    </w:p>
    <w:p w:rsidR="00000000" w:rsidDel="00000000" w:rsidP="00000000" w:rsidRDefault="00000000" w:rsidRPr="00000000" w14:paraId="00000089">
      <w:pPr>
        <w:numPr>
          <w:ilvl w:val="0"/>
          <w:numId w:val="2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Assumptions about existing systems. ("We assume the legacy database is clean").</w:t>
      </w:r>
    </w:p>
    <w:p w:rsidR="00000000" w:rsidDel="00000000" w:rsidP="00000000" w:rsidRDefault="00000000" w:rsidRPr="00000000" w14:paraId="0000008A">
      <w:pPr>
        <w:numPr>
          <w:ilvl w:val="0"/>
          <w:numId w:val="2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Assumptions about integration. ("We assume the API documentation is accurate").</w:t>
      </w:r>
    </w:p>
    <w:p w:rsidR="00000000" w:rsidDel="00000000" w:rsidP="00000000" w:rsidRDefault="00000000" w:rsidRPr="00000000" w14:paraId="0000008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0n01cizc615" w:id="14"/>
      <w:bookmarkEnd w:id="14"/>
      <w:r w:rsidDel="00000000" w:rsidR="00000000" w:rsidRPr="00000000">
        <w:rPr>
          <w:color w:val="007f5f"/>
          <w:rtl w:val="0"/>
        </w:rPr>
        <w:t xml:space="preserve">Category 4: Schedule and Timeline</w:t>
      </w:r>
    </w:p>
    <w:p w:rsidR="00000000" w:rsidDel="00000000" w:rsidP="00000000" w:rsidRDefault="00000000" w:rsidRPr="00000000" w14:paraId="0000008C">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Assumptions about productivity. ("We assume we can lay 100 bricks per day").</w:t>
      </w:r>
    </w:p>
    <w:p w:rsidR="00000000" w:rsidDel="00000000" w:rsidP="00000000" w:rsidRDefault="00000000" w:rsidRPr="00000000" w14:paraId="0000008D">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Assumptions about approvals. ("We assume the Steering Committee will approve the design in 48 hours").</w:t>
      </w:r>
    </w:p>
    <w:p w:rsidR="00000000" w:rsidDel="00000000" w:rsidP="00000000" w:rsidRDefault="00000000" w:rsidRPr="00000000" w14:paraId="0000008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wnyo6jdkh9r" w:id="15"/>
      <w:bookmarkEnd w:id="15"/>
      <w:r w:rsidDel="00000000" w:rsidR="00000000" w:rsidRPr="00000000">
        <w:rPr>
          <w:color w:val="007f5f"/>
          <w:rtl w:val="0"/>
        </w:rPr>
        <w:t xml:space="preserve">Category 5: Environmental and External</w:t>
      </w:r>
    </w:p>
    <w:p w:rsidR="00000000" w:rsidDel="00000000" w:rsidP="00000000" w:rsidRDefault="00000000" w:rsidRPr="00000000" w14:paraId="0000008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Assumptions about the market. ("We assume customer demand will remain flat").</w:t>
      </w:r>
    </w:p>
    <w:p w:rsidR="00000000" w:rsidDel="00000000" w:rsidP="00000000" w:rsidRDefault="00000000" w:rsidRPr="00000000" w14:paraId="00000090">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Assumptions about regulation. ("We assume the tax law will not change this year").</w:t>
      </w:r>
    </w:p>
    <w:p w:rsidR="00000000" w:rsidDel="00000000" w:rsidP="00000000" w:rsidRDefault="00000000" w:rsidRPr="00000000" w14:paraId="0000009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1ujs06faet8" w:id="16"/>
      <w:bookmarkEnd w:id="16"/>
      <w:r w:rsidDel="00000000" w:rsidR="00000000" w:rsidRPr="00000000">
        <w:rPr>
          <w:b w:val="1"/>
          <w:bCs w:val="1"/>
          <w:color w:val="116dff"/>
          <w:sz w:val="34"/>
          <w:szCs w:val="34"/>
          <w:rtl w:val="0"/>
        </w:rPr>
        <w:t xml:space="preserve">Section 4: The Log Structure (Columns)</w:t>
      </w:r>
    </w:p>
    <w:p w:rsidR="00000000" w:rsidDel="00000000" w:rsidP="00000000" w:rsidRDefault="00000000" w:rsidRPr="00000000" w14:paraId="0000009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txhpfk6w9e9" w:id="17"/>
      <w:bookmarkEnd w:id="17"/>
      <w:r w:rsidDel="00000000" w:rsidR="00000000" w:rsidRPr="00000000">
        <w:rPr>
          <w:color w:val="007f5f"/>
          <w:rtl w:val="0"/>
        </w:rPr>
        <w:t xml:space="preserve">Guidance for Completion</w:t>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outlines the fields required in your spreadsheet or register. Each column serves a specific management purpose.</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wwlr290dn84" w:id="18"/>
      <w:bookmarkEnd w:id="18"/>
      <w:r w:rsidDel="00000000" w:rsidR="00000000" w:rsidRPr="00000000">
        <w:rPr>
          <w:color w:val="007f5f"/>
          <w:rtl w:val="0"/>
        </w:rPr>
        <w:t xml:space="preserve">Column 1: ID</w:t>
      </w:r>
    </w:p>
    <w:p w:rsidR="00000000" w:rsidDel="00000000" w:rsidP="00000000" w:rsidRDefault="00000000" w:rsidRPr="00000000" w14:paraId="00000095">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A-001, A-002.</w:t>
      </w:r>
    </w:p>
    <w:p w:rsidR="00000000" w:rsidDel="00000000" w:rsidP="00000000" w:rsidRDefault="00000000" w:rsidRPr="00000000" w14:paraId="00000096">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Unique tracking.</w:t>
      </w:r>
    </w:p>
    <w:p w:rsidR="00000000" w:rsidDel="00000000" w:rsidP="00000000" w:rsidRDefault="00000000" w:rsidRPr="00000000" w14:paraId="0000009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3iyiuk0czb0" w:id="19"/>
      <w:bookmarkEnd w:id="19"/>
      <w:r w:rsidDel="00000000" w:rsidR="00000000" w:rsidRPr="00000000">
        <w:rPr>
          <w:color w:val="007f5f"/>
          <w:rtl w:val="0"/>
        </w:rPr>
        <w:t xml:space="preserve">Column 2: Category</w:t>
      </w:r>
    </w:p>
    <w:p w:rsidR="00000000" w:rsidDel="00000000" w:rsidP="00000000" w:rsidRDefault="00000000" w:rsidRPr="00000000" w14:paraId="00000098">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Dropdown (Financial, Technical, etc.).</w:t>
      </w:r>
    </w:p>
    <w:p w:rsidR="00000000" w:rsidDel="00000000" w:rsidP="00000000" w:rsidRDefault="00000000" w:rsidRPr="00000000" w14:paraId="00000099">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Filtering and reporting.</w:t>
      </w:r>
    </w:p>
    <w:p w:rsidR="00000000" w:rsidDel="00000000" w:rsidP="00000000" w:rsidRDefault="00000000" w:rsidRPr="00000000" w14:paraId="0000009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kuxz0bcrtnw" w:id="20"/>
      <w:bookmarkEnd w:id="20"/>
      <w:r w:rsidDel="00000000" w:rsidR="00000000" w:rsidRPr="00000000">
        <w:rPr>
          <w:color w:val="007f5f"/>
          <w:rtl w:val="0"/>
        </w:rPr>
        <w:t xml:space="preserve">Column 3: The Assumption Description</w:t>
      </w:r>
    </w:p>
    <w:p w:rsidR="00000000" w:rsidDel="00000000" w:rsidP="00000000" w:rsidRDefault="00000000" w:rsidRPr="00000000" w14:paraId="0000009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"We assume that..."</w:t>
      </w:r>
    </w:p>
    <w:p w:rsidR="00000000" w:rsidDel="00000000" w:rsidP="00000000" w:rsidRDefault="00000000" w:rsidRPr="00000000" w14:paraId="0000009C">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Tip:</w:t>
      </w:r>
      <w:r w:rsidDel="00000000" w:rsidR="00000000" w:rsidRPr="00000000">
        <w:rPr>
          <w:color w:val="1f1f1f"/>
          <w:rtl w:val="0"/>
        </w:rPr>
        <w:t xml:space="preserve"> Be specific. Avoid "We assume it will be fine." Use "We assume availability of 99.9%."</w:t>
      </w:r>
    </w:p>
    <w:p w:rsidR="00000000" w:rsidDel="00000000" w:rsidP="00000000" w:rsidRDefault="00000000" w:rsidRPr="00000000" w14:paraId="0000009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j0iktfs8bs9" w:id="21"/>
      <w:bookmarkEnd w:id="21"/>
      <w:r w:rsidDel="00000000" w:rsidR="00000000" w:rsidRPr="00000000">
        <w:rPr>
          <w:color w:val="007f5f"/>
          <w:rtl w:val="0"/>
        </w:rPr>
        <w:t xml:space="preserve">Column 4: Validation Strategy (The "Check")</w:t>
      </w:r>
    </w:p>
    <w:p w:rsidR="00000000" w:rsidDel="00000000" w:rsidP="00000000" w:rsidRDefault="00000000" w:rsidRPr="00000000" w14:paraId="0000009E">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Action statement.</w:t>
      </w:r>
    </w:p>
    <w:p w:rsidR="00000000" w:rsidDel="00000000" w:rsidP="00000000" w:rsidRDefault="00000000" w:rsidRPr="00000000" w14:paraId="0000009F">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How will we prove this? (e.g., "Measure the elevator," "Call the vendor," "Run a pilot").</w:t>
      </w:r>
    </w:p>
    <w:p w:rsidR="00000000" w:rsidDel="00000000" w:rsidP="00000000" w:rsidRDefault="00000000" w:rsidRPr="00000000" w14:paraId="000000A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x6o27j7ogtb" w:id="22"/>
      <w:bookmarkEnd w:id="22"/>
      <w:r w:rsidDel="00000000" w:rsidR="00000000" w:rsidRPr="00000000">
        <w:rPr>
          <w:color w:val="007f5f"/>
          <w:rtl w:val="0"/>
        </w:rPr>
        <w:t xml:space="preserve">Column 5: Impact of Falsehood (The "So What?")</w:t>
      </w:r>
    </w:p>
    <w:p w:rsidR="00000000" w:rsidDel="00000000" w:rsidP="00000000" w:rsidRDefault="00000000" w:rsidRPr="00000000" w14:paraId="000000A1">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Description.</w:t>
      </w:r>
    </w:p>
    <w:p w:rsidR="00000000" w:rsidDel="00000000" w:rsidP="00000000" w:rsidRDefault="00000000" w:rsidRPr="00000000" w14:paraId="000000A2">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What happens if we are wrong? (e.g., "If wrong, the project is delayed by 2 weeks").</w:t>
      </w:r>
    </w:p>
    <w:p w:rsidR="00000000" w:rsidDel="00000000" w:rsidP="00000000" w:rsidRDefault="00000000" w:rsidRPr="00000000" w14:paraId="000000A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r5iw0cum21q" w:id="23"/>
      <w:bookmarkEnd w:id="23"/>
      <w:r w:rsidDel="00000000" w:rsidR="00000000" w:rsidRPr="00000000">
        <w:rPr>
          <w:color w:val="007f5f"/>
          <w:rtl w:val="0"/>
        </w:rPr>
        <w:t xml:space="preserve">Column 6: Owner</w:t>
      </w:r>
    </w:p>
    <w:p w:rsidR="00000000" w:rsidDel="00000000" w:rsidP="00000000" w:rsidRDefault="00000000" w:rsidRPr="00000000" w14:paraId="000000A4">
      <w:pPr>
        <w:numPr>
          <w:ilvl w:val="0"/>
          <w:numId w:val="2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Name.</w:t>
      </w:r>
    </w:p>
    <w:p w:rsidR="00000000" w:rsidDel="00000000" w:rsidP="00000000" w:rsidRDefault="00000000" w:rsidRPr="00000000" w14:paraId="000000A5">
      <w:pPr>
        <w:numPr>
          <w:ilvl w:val="0"/>
          <w:numId w:val="2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Who is responsible for the validation action?</w:t>
      </w:r>
    </w:p>
    <w:p w:rsidR="00000000" w:rsidDel="00000000" w:rsidP="00000000" w:rsidRDefault="00000000" w:rsidRPr="00000000" w14:paraId="000000A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s4ruqn5r1mj" w:id="24"/>
      <w:bookmarkEnd w:id="24"/>
      <w:r w:rsidDel="00000000" w:rsidR="00000000" w:rsidRPr="00000000">
        <w:rPr>
          <w:color w:val="007f5f"/>
          <w:rtl w:val="0"/>
        </w:rPr>
        <w:t xml:space="preserve">Column 7: Due Date for Validation</w:t>
      </w:r>
    </w:p>
    <w:p w:rsidR="00000000" w:rsidDel="00000000" w:rsidP="00000000" w:rsidRDefault="00000000" w:rsidRPr="00000000" w14:paraId="000000A7">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Date.</w:t>
      </w:r>
    </w:p>
    <w:p w:rsidR="00000000" w:rsidDel="00000000" w:rsidP="00000000" w:rsidRDefault="00000000" w:rsidRPr="00000000" w14:paraId="000000A8">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Purpose:</w:t>
      </w:r>
      <w:r w:rsidDel="00000000" w:rsidR="00000000" w:rsidRPr="00000000">
        <w:rPr>
          <w:color w:val="1f1f1f"/>
          <w:rtl w:val="0"/>
        </w:rPr>
        <w:t xml:space="preserve"> When must we know for sure? (This is usually tied to a decision gate).</w:t>
      </w:r>
    </w:p>
    <w:p w:rsidR="00000000" w:rsidDel="00000000" w:rsidP="00000000" w:rsidRDefault="00000000" w:rsidRPr="00000000" w14:paraId="000000A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t9ldpw614ls" w:id="25"/>
      <w:bookmarkEnd w:id="25"/>
      <w:r w:rsidDel="00000000" w:rsidR="00000000" w:rsidRPr="00000000">
        <w:rPr>
          <w:color w:val="007f5f"/>
          <w:rtl w:val="0"/>
        </w:rPr>
        <w:t xml:space="preserve">Column 8: Status</w:t>
      </w:r>
    </w:p>
    <w:p w:rsidR="00000000" w:rsidDel="00000000" w:rsidP="00000000" w:rsidRDefault="00000000" w:rsidRPr="00000000" w14:paraId="000000AA">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Open, Validated, Invalid, Closed.</w:t>
      </w:r>
    </w:p>
    <w:p w:rsidR="00000000" w:rsidDel="00000000" w:rsidP="00000000" w:rsidRDefault="00000000" w:rsidRPr="00000000" w14:paraId="000000A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96zk4ozc32j" w:id="26"/>
      <w:bookmarkEnd w:id="26"/>
      <w:r w:rsidDel="00000000" w:rsidR="00000000" w:rsidRPr="00000000">
        <w:rPr>
          <w:b w:val="1"/>
          <w:bCs w:val="1"/>
          <w:color w:val="116dff"/>
          <w:sz w:val="34"/>
          <w:szCs w:val="34"/>
          <w:rtl w:val="0"/>
        </w:rPr>
        <w:t xml:space="preserve">Section 5: Writing Effective Assumptions (Syntax)</w:t>
      </w:r>
    </w:p>
    <w:p w:rsidR="00000000" w:rsidDel="00000000" w:rsidP="00000000" w:rsidRDefault="00000000" w:rsidRPr="00000000" w14:paraId="000000A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1pzhih7y3fo" w:id="27"/>
      <w:bookmarkEnd w:id="27"/>
      <w:r w:rsidDel="00000000" w:rsidR="00000000" w:rsidRPr="00000000">
        <w:rPr>
          <w:color w:val="007f5f"/>
          <w:rtl w:val="0"/>
        </w:rPr>
        <w:t xml:space="preserve">Guidance for Completion</w:t>
      </w:r>
    </w:p>
    <w:p w:rsidR="00000000" w:rsidDel="00000000" w:rsidP="00000000" w:rsidRDefault="00000000" w:rsidRPr="00000000" w14:paraId="000000A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Vague assumptions are useless. You cannot validate a feeling. You must assume specific conditions.</w:t>
      </w:r>
    </w:p>
    <w:p w:rsidR="00000000" w:rsidDel="00000000" w:rsidP="00000000" w:rsidRDefault="00000000" w:rsidRPr="00000000" w14:paraId="000000A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sdma6h9q3uk" w:id="28"/>
      <w:bookmarkEnd w:id="28"/>
      <w:r w:rsidDel="00000000" w:rsidR="00000000" w:rsidRPr="00000000">
        <w:rPr>
          <w:color w:val="007f5f"/>
          <w:rtl w:val="0"/>
        </w:rPr>
        <w:t xml:space="preserve">The "Specificity" Rule</w:t>
      </w:r>
    </w:p>
    <w:p w:rsidR="00000000" w:rsidDel="00000000" w:rsidP="00000000" w:rsidRDefault="00000000" w:rsidRPr="00000000" w14:paraId="000000AF">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Bad Assumption:</w:t>
      </w:r>
      <w:r w:rsidDel="00000000" w:rsidR="00000000" w:rsidRPr="00000000">
        <w:rPr>
          <w:color w:val="1f1f1f"/>
          <w:rtl w:val="0"/>
        </w:rPr>
        <w:t xml:space="preserve"> "We assume the vendor is good." (Subjective).</w:t>
      </w:r>
    </w:p>
    <w:p w:rsidR="00000000" w:rsidDel="00000000" w:rsidP="00000000" w:rsidRDefault="00000000" w:rsidRPr="00000000" w14:paraId="000000B0">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Good Assumption:</w:t>
      </w:r>
      <w:r w:rsidDel="00000000" w:rsidR="00000000" w:rsidRPr="00000000">
        <w:rPr>
          <w:color w:val="1f1f1f"/>
          <w:rtl w:val="0"/>
        </w:rPr>
        <w:t xml:space="preserve"> "We assume the vendor holds ISO 9001 certification and can deploy a team within 5 business days of contract signature." (Testable).</w:t>
      </w:r>
    </w:p>
    <w:p w:rsidR="00000000" w:rsidDel="00000000" w:rsidP="00000000" w:rsidRDefault="00000000" w:rsidRPr="00000000" w14:paraId="000000B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7tnmftj79su" w:id="29"/>
      <w:bookmarkEnd w:id="29"/>
      <w:r w:rsidDel="00000000" w:rsidR="00000000" w:rsidRPr="00000000">
        <w:rPr>
          <w:color w:val="007f5f"/>
          <w:rtl w:val="0"/>
        </w:rPr>
        <w:t xml:space="preserve">The "Dependency" Rule</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Often, assumptions are just dependencies in disguise.</w:t>
      </w:r>
    </w:p>
    <w:p w:rsidR="00000000" w:rsidDel="00000000" w:rsidP="00000000" w:rsidRDefault="00000000" w:rsidRPr="00000000" w14:paraId="000000B3">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Bad Assumption:</w:t>
      </w:r>
      <w:r w:rsidDel="00000000" w:rsidR="00000000" w:rsidRPr="00000000">
        <w:rPr>
          <w:color w:val="1f1f1f"/>
          <w:rtl w:val="0"/>
        </w:rPr>
        <w:t xml:space="preserve"> "We assume Marketing helps us."</w:t>
      </w:r>
    </w:p>
    <w:p w:rsidR="00000000" w:rsidDel="00000000" w:rsidP="00000000" w:rsidRDefault="00000000" w:rsidRPr="00000000" w14:paraId="000000B4">
      <w:pPr>
        <w:numPr>
          <w:ilvl w:val="0"/>
          <w:numId w:val="2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Good Assumption:</w:t>
      </w:r>
      <w:r w:rsidDel="00000000" w:rsidR="00000000" w:rsidRPr="00000000">
        <w:rPr>
          <w:color w:val="1f1f1f"/>
          <w:rtl w:val="0"/>
        </w:rPr>
        <w:t xml:space="preserve"> "We assume the Marketing Department will provide the final high-resolution logo files by October 12th."</w:t>
      </w:r>
    </w:p>
    <w:p w:rsidR="00000000" w:rsidDel="00000000" w:rsidP="00000000" w:rsidRDefault="00000000" w:rsidRPr="00000000" w14:paraId="000000B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406lgm0fxnh" w:id="30"/>
      <w:bookmarkEnd w:id="30"/>
      <w:r w:rsidDel="00000000" w:rsidR="00000000" w:rsidRPr="00000000">
        <w:rPr>
          <w:color w:val="007f5f"/>
          <w:rtl w:val="0"/>
        </w:rPr>
        <w:t xml:space="preserve">Draft Example</w:t>
      </w:r>
    </w:p>
    <w:p w:rsidR="00000000" w:rsidDel="00000000" w:rsidP="00000000" w:rsidRDefault="00000000" w:rsidRPr="00000000" w14:paraId="000000B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A-010: We assume that the existing underground cabling conduits are free of blockages and can be reused for the new fiber optic lines.</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Validation: Conduct a 'rodding and roping' test on a sample of 3 conduits by Week 2.</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Impact: If blocked, we will need to dig new trenches (Civil Works), adding $50k to the budget."</w:t>
      </w:r>
    </w:p>
    <w:p w:rsidR="00000000" w:rsidDel="00000000" w:rsidP="00000000" w:rsidRDefault="00000000" w:rsidRPr="00000000" w14:paraId="000000B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jjwyojnwtd3" w:id="31"/>
      <w:bookmarkEnd w:id="31"/>
      <w:r w:rsidDel="00000000" w:rsidR="00000000" w:rsidRPr="00000000">
        <w:rPr>
          <w:b w:val="1"/>
          <w:bCs w:val="1"/>
          <w:color w:val="116dff"/>
          <w:sz w:val="34"/>
          <w:szCs w:val="34"/>
          <w:rtl w:val="0"/>
        </w:rPr>
        <w:t xml:space="preserve">Section 6: Validation and "Confidence Checks"</w:t>
      </w:r>
    </w:p>
    <w:p w:rsidR="00000000" w:rsidDel="00000000" w:rsidP="00000000" w:rsidRDefault="00000000" w:rsidRPr="00000000" w14:paraId="000000B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qvn2q9v9uis" w:id="32"/>
      <w:bookmarkEnd w:id="32"/>
      <w:r w:rsidDel="00000000" w:rsidR="00000000" w:rsidRPr="00000000">
        <w:rPr>
          <w:color w:val="007f5f"/>
          <w:rtl w:val="0"/>
        </w:rPr>
        <w:t xml:space="preserve">Guidance for Completion</w:t>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goal of the log is to move items from "Assumed" to "Proven." This is called the Confidence Check. You should schedule these checks regularly.</w:t>
      </w:r>
    </w:p>
    <w:p w:rsidR="00000000" w:rsidDel="00000000" w:rsidP="00000000" w:rsidRDefault="00000000" w:rsidRPr="00000000" w14:paraId="000000B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zfg4p6xprsu" w:id="33"/>
      <w:bookmarkEnd w:id="33"/>
      <w:r w:rsidDel="00000000" w:rsidR="00000000" w:rsidRPr="00000000">
        <w:rPr>
          <w:color w:val="007f5f"/>
          <w:rtl w:val="0"/>
        </w:rPr>
        <w:t xml:space="preserve">The Validation Methods</w:t>
      </w:r>
    </w:p>
    <w:p w:rsidR="00000000" w:rsidDel="00000000" w:rsidP="00000000" w:rsidRDefault="00000000" w:rsidRPr="00000000" w14:paraId="000000BD">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Research:</w:t>
      </w:r>
      <w:r w:rsidDel="00000000" w:rsidR="00000000" w:rsidRPr="00000000">
        <w:rPr>
          <w:color w:val="1f1f1f"/>
          <w:rtl w:val="0"/>
        </w:rPr>
        <w:t xml:space="preserve"> Read the manual, check the law, read the contract.</w:t>
      </w:r>
    </w:p>
    <w:p w:rsidR="00000000" w:rsidDel="00000000" w:rsidP="00000000" w:rsidRDefault="00000000" w:rsidRPr="00000000" w14:paraId="000000BE">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Testing:</w:t>
      </w:r>
      <w:r w:rsidDel="00000000" w:rsidR="00000000" w:rsidRPr="00000000">
        <w:rPr>
          <w:color w:val="1f1f1f"/>
          <w:rtl w:val="0"/>
        </w:rPr>
        <w:t xml:space="preserve"> Run a prototype, dig a test hole, run a script.</w:t>
      </w:r>
    </w:p>
    <w:p w:rsidR="00000000" w:rsidDel="00000000" w:rsidP="00000000" w:rsidRDefault="00000000" w:rsidRPr="00000000" w14:paraId="000000BF">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Written Confirmation:</w:t>
      </w:r>
      <w:r w:rsidDel="00000000" w:rsidR="00000000" w:rsidRPr="00000000">
        <w:rPr>
          <w:color w:val="1f1f1f"/>
          <w:rtl w:val="0"/>
        </w:rPr>
        <w:t xml:space="preserve"> Email the stakeholder and ask "Can you confirm X?"</w:t>
      </w:r>
    </w:p>
    <w:p w:rsidR="00000000" w:rsidDel="00000000" w:rsidP="00000000" w:rsidRDefault="00000000" w:rsidRPr="00000000" w14:paraId="000000C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2ek0dy22pv6" w:id="34"/>
      <w:bookmarkEnd w:id="34"/>
      <w:r w:rsidDel="00000000" w:rsidR="00000000" w:rsidRPr="00000000">
        <w:rPr>
          <w:color w:val="007f5f"/>
          <w:rtl w:val="0"/>
        </w:rPr>
        <w:t xml:space="preserve">Draft Example</w:t>
      </w:r>
    </w:p>
    <w:p w:rsidR="00000000" w:rsidDel="00000000" w:rsidP="00000000" w:rsidRDefault="00000000" w:rsidRPr="00000000" w14:paraId="000000C1">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Assumption:</w:t>
      </w:r>
      <w:r w:rsidDel="00000000" w:rsidR="00000000" w:rsidRPr="00000000">
        <w:rPr>
          <w:color w:val="1f1f1f"/>
          <w:rtl w:val="0"/>
        </w:rPr>
        <w:t xml:space="preserve"> The client will provide data in CSV format.</w:t>
      </w:r>
    </w:p>
    <w:p w:rsidR="00000000" w:rsidDel="00000000" w:rsidP="00000000" w:rsidRDefault="00000000" w:rsidRPr="00000000" w14:paraId="000000C2">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Validation Action:</w:t>
      </w:r>
      <w:r w:rsidDel="00000000" w:rsidR="00000000" w:rsidRPr="00000000">
        <w:rPr>
          <w:color w:val="1f1f1f"/>
          <w:rtl w:val="0"/>
        </w:rPr>
        <w:t xml:space="preserve"> Send an email to the Client IT Manager asking for a sample file.</w:t>
      </w:r>
    </w:p>
    <w:p w:rsidR="00000000" w:rsidDel="00000000" w:rsidP="00000000" w:rsidRDefault="00000000" w:rsidRPr="00000000" w14:paraId="000000C3">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Result:</w:t>
      </w:r>
      <w:r w:rsidDel="00000000" w:rsidR="00000000" w:rsidRPr="00000000">
        <w:rPr>
          <w:color w:val="1f1f1f"/>
          <w:rtl w:val="0"/>
        </w:rPr>
        <w:t xml:space="preserve"> Client sends a PDF file.</w:t>
      </w:r>
    </w:p>
    <w:p w:rsidR="00000000" w:rsidDel="00000000" w:rsidP="00000000" w:rsidRDefault="00000000" w:rsidRPr="00000000" w14:paraId="000000C4">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Outcome:</w:t>
      </w:r>
      <w:r w:rsidDel="00000000" w:rsidR="00000000" w:rsidRPr="00000000">
        <w:rPr>
          <w:color w:val="1f1f1f"/>
          <w:rtl w:val="0"/>
        </w:rPr>
        <w:t xml:space="preserve"> Assumption Invalidated.</w:t>
      </w:r>
    </w:p>
    <w:p w:rsidR="00000000" w:rsidDel="00000000" w:rsidP="00000000" w:rsidRDefault="00000000" w:rsidRPr="00000000" w14:paraId="000000C5">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Action:</w:t>
      </w:r>
      <w:r w:rsidDel="00000000" w:rsidR="00000000" w:rsidRPr="00000000">
        <w:rPr>
          <w:color w:val="1f1f1f"/>
          <w:rtl w:val="0"/>
        </w:rPr>
        <w:t xml:space="preserve"> Raise a Change Request to build a PDF scraper tool.</w:t>
      </w:r>
    </w:p>
    <w:p w:rsidR="00000000" w:rsidDel="00000000" w:rsidP="00000000" w:rsidRDefault="00000000" w:rsidRPr="00000000" w14:paraId="000000C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cll1nt0qo4w" w:id="35"/>
      <w:bookmarkEnd w:id="35"/>
      <w:r w:rsidDel="00000000" w:rsidR="00000000" w:rsidRPr="00000000">
        <w:rPr>
          <w:b w:val="1"/>
          <w:bCs w:val="1"/>
          <w:color w:val="116dff"/>
          <w:sz w:val="34"/>
          <w:szCs w:val="34"/>
          <w:rtl w:val="0"/>
        </w:rPr>
        <w:t xml:space="preserve">Section 7: Impact Analysis (Sensitivity Analysis)</w:t>
      </w:r>
    </w:p>
    <w:p w:rsidR="00000000" w:rsidDel="00000000" w:rsidP="00000000" w:rsidRDefault="00000000" w:rsidRPr="00000000" w14:paraId="000000C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zy1ww6j2x8z" w:id="36"/>
      <w:bookmarkEnd w:id="36"/>
      <w:r w:rsidDel="00000000" w:rsidR="00000000" w:rsidRPr="00000000">
        <w:rPr>
          <w:color w:val="007f5f"/>
          <w:rtl w:val="0"/>
        </w:rPr>
        <w:t xml:space="preserve">Guidance for Completion</w:t>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 all assumptions are equal. Some are "Load Bearing" assumptions; if they break, the whole project collapses. Others are cosmetic. You should rate the </w:t>
      </w:r>
      <w:r w:rsidDel="00000000" w:rsidR="00000000" w:rsidRPr="00000000">
        <w:rPr>
          <w:b w:val="1"/>
          <w:bCs w:val="1"/>
          <w:color w:val="1f1f1f"/>
          <w:rtl w:val="0"/>
        </w:rPr>
        <w:t xml:space="preserve">Stability</w:t>
      </w:r>
      <w:r w:rsidDel="00000000" w:rsidR="00000000" w:rsidRPr="00000000">
        <w:rPr>
          <w:color w:val="1f1f1f"/>
          <w:rtl w:val="0"/>
        </w:rPr>
        <w:t xml:space="preserve"> and </w:t>
      </w:r>
      <w:r w:rsidDel="00000000" w:rsidR="00000000" w:rsidRPr="00000000">
        <w:rPr>
          <w:b w:val="1"/>
          <w:bCs w:val="1"/>
          <w:color w:val="1f1f1f"/>
          <w:rtl w:val="0"/>
        </w:rPr>
        <w:t xml:space="preserve">Impact</w:t>
      </w:r>
      <w:r w:rsidDel="00000000" w:rsidR="00000000" w:rsidRPr="00000000">
        <w:rPr>
          <w:color w:val="1f1f1f"/>
          <w:rtl w:val="0"/>
        </w:rPr>
        <w:t xml:space="preserve"> of each assumption.</w:t>
      </w:r>
    </w:p>
    <w:p w:rsidR="00000000" w:rsidDel="00000000" w:rsidP="00000000" w:rsidRDefault="00000000" w:rsidRPr="00000000" w14:paraId="000000C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64zghsqn3cx" w:id="37"/>
      <w:bookmarkEnd w:id="37"/>
      <w:r w:rsidDel="00000000" w:rsidR="00000000" w:rsidRPr="00000000">
        <w:rPr>
          <w:color w:val="007f5f"/>
          <w:rtl w:val="0"/>
        </w:rPr>
        <w:t xml:space="preserve">The Matrix</w:t>
      </w:r>
    </w:p>
    <w:p w:rsidR="00000000" w:rsidDel="00000000" w:rsidP="00000000" w:rsidRDefault="00000000" w:rsidRPr="00000000" w14:paraId="000000CA">
      <w:pPr>
        <w:numPr>
          <w:ilvl w:val="0"/>
          <w:numId w:val="2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Stability:</w:t>
      </w:r>
      <w:r w:rsidDel="00000000" w:rsidR="00000000" w:rsidRPr="00000000">
        <w:rPr>
          <w:color w:val="1f1f1f"/>
          <w:rtl w:val="0"/>
        </w:rPr>
        <w:t xml:space="preserve"> How likely is this to be true? (High/Low).</w:t>
      </w:r>
    </w:p>
    <w:p w:rsidR="00000000" w:rsidDel="00000000" w:rsidP="00000000" w:rsidRDefault="00000000" w:rsidRPr="00000000" w14:paraId="000000CB">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How bad is it if it is false? (High/Low).</w:t>
      </w:r>
    </w:p>
    <w:p w:rsidR="00000000" w:rsidDel="00000000" w:rsidP="00000000" w:rsidRDefault="00000000" w:rsidRPr="00000000" w14:paraId="000000C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6xd2s4zt63a" w:id="38"/>
      <w:bookmarkEnd w:id="38"/>
      <w:r w:rsidDel="00000000" w:rsidR="00000000" w:rsidRPr="00000000">
        <w:rPr>
          <w:color w:val="007f5f"/>
          <w:rtl w:val="0"/>
        </w:rPr>
        <w:t xml:space="preserve">The "Critical Assumptions"</w:t>
      </w:r>
    </w:p>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Assumptions that are </w:t>
      </w:r>
      <w:r w:rsidDel="00000000" w:rsidR="00000000" w:rsidRPr="00000000">
        <w:rPr>
          <w:b w:val="1"/>
          <w:bCs w:val="1"/>
          <w:color w:val="1f1f1f"/>
          <w:rtl w:val="0"/>
        </w:rPr>
        <w:t xml:space="preserve">Low Stability</w:t>
      </w:r>
      <w:r w:rsidDel="00000000" w:rsidR="00000000" w:rsidRPr="00000000">
        <w:rPr>
          <w:color w:val="1f1f1f"/>
          <w:rtl w:val="0"/>
        </w:rPr>
        <w:t xml:space="preserve"> and </w:t>
      </w:r>
      <w:r w:rsidDel="00000000" w:rsidR="00000000" w:rsidRPr="00000000">
        <w:rPr>
          <w:b w:val="1"/>
          <w:bCs w:val="1"/>
          <w:color w:val="1f1f1f"/>
          <w:rtl w:val="0"/>
        </w:rPr>
        <w:t xml:space="preserve">High Impact</w:t>
      </w:r>
      <w:r w:rsidDel="00000000" w:rsidR="00000000" w:rsidRPr="00000000">
        <w:rPr>
          <w:color w:val="1f1f1f"/>
          <w:rtl w:val="0"/>
        </w:rPr>
        <w:t xml:space="preserve"> are effectively </w:t>
      </w:r>
      <w:r w:rsidDel="00000000" w:rsidR="00000000" w:rsidRPr="00000000">
        <w:rPr>
          <w:b w:val="1"/>
          <w:bCs w:val="1"/>
          <w:color w:val="1f1f1f"/>
          <w:rtl w:val="0"/>
        </w:rPr>
        <w:t xml:space="preserve">High Risks</w:t>
      </w:r>
      <w:r w:rsidDel="00000000" w:rsidR="00000000" w:rsidRPr="00000000">
        <w:rPr>
          <w:color w:val="1f1f1f"/>
          <w:rtl w:val="0"/>
        </w:rPr>
        <w:t xml:space="preserve">. These must be moved to the Risk Register immediately.</w:t>
      </w:r>
    </w:p>
    <w:p w:rsidR="00000000" w:rsidDel="00000000" w:rsidP="00000000" w:rsidRDefault="00000000" w:rsidRPr="00000000" w14:paraId="000000C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m0oca9lsqru" w:id="39"/>
      <w:bookmarkEnd w:id="39"/>
      <w:r w:rsidDel="00000000" w:rsidR="00000000" w:rsidRPr="00000000">
        <w:rPr>
          <w:color w:val="007f5f"/>
          <w:rtl w:val="0"/>
        </w:rPr>
        <w:t xml:space="preserve">Draft Example</w:t>
      </w:r>
    </w:p>
    <w:p w:rsidR="00000000" w:rsidDel="00000000" w:rsidP="00000000" w:rsidRDefault="00000000" w:rsidRPr="00000000" w14:paraId="000000C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We assume the price of steel will remain under $800/ton.</w:t>
      </w:r>
    </w:p>
    <w:p w:rsidR="00000000" w:rsidDel="00000000" w:rsidP="00000000" w:rsidRDefault="00000000" w:rsidRPr="00000000" w14:paraId="000000D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Stability: Low (Market is volatile).</w:t>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Impact: High (Steel is 40% of our material cost).</w:t>
      </w:r>
    </w:p>
    <w:p w:rsidR="00000000" w:rsidDel="00000000" w:rsidP="00000000" w:rsidRDefault="00000000" w:rsidRPr="00000000" w14:paraId="000000D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Action: This is too dangerous to remain an assumption. Move to Risk Register as 'Risk of Material Price Inflation' and mitigate by pre-purchasing."</w:t>
      </w:r>
    </w:p>
    <w:p w:rsidR="00000000" w:rsidDel="00000000" w:rsidP="00000000" w:rsidRDefault="00000000" w:rsidRPr="00000000" w14:paraId="000000D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xgw5v4we8xl" w:id="40"/>
      <w:bookmarkEnd w:id="40"/>
      <w:r w:rsidDel="00000000" w:rsidR="00000000" w:rsidRPr="00000000">
        <w:rPr>
          <w:b w:val="1"/>
          <w:bCs w:val="1"/>
          <w:color w:val="116dff"/>
          <w:sz w:val="34"/>
          <w:szCs w:val="34"/>
          <w:rtl w:val="0"/>
        </w:rPr>
        <w:t xml:space="preserve">Section 8: The Constraints Log (Integrated Section)</w:t>
      </w:r>
    </w:p>
    <w:p w:rsidR="00000000" w:rsidDel="00000000" w:rsidP="00000000" w:rsidRDefault="00000000" w:rsidRPr="00000000" w14:paraId="000000D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zyje58sp69c" w:id="41"/>
      <w:bookmarkEnd w:id="41"/>
      <w:r w:rsidDel="00000000" w:rsidR="00000000" w:rsidRPr="00000000">
        <w:rPr>
          <w:color w:val="007f5f"/>
          <w:rtl w:val="0"/>
        </w:rPr>
        <w:t xml:space="preserve">Guidance for Completion</w:t>
      </w:r>
    </w:p>
    <w:p w:rsidR="00000000" w:rsidDel="00000000" w:rsidP="00000000" w:rsidRDefault="00000000" w:rsidRPr="00000000" w14:paraId="000000D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this template focuses on assumptions, it is best practice to include a separate tab or section for </w:t>
      </w:r>
      <w:r w:rsidDel="00000000" w:rsidR="00000000" w:rsidRPr="00000000">
        <w:rPr>
          <w:b w:val="1"/>
          <w:bCs w:val="1"/>
          <w:color w:val="1f1f1f"/>
          <w:rtl w:val="0"/>
        </w:rPr>
        <w:t xml:space="preserve">Constraints</w:t>
      </w:r>
      <w:r w:rsidDel="00000000" w:rsidR="00000000" w:rsidRPr="00000000">
        <w:rPr>
          <w:color w:val="1f1f1f"/>
          <w:rtl w:val="0"/>
        </w:rPr>
        <w:t xml:space="preserve">. Constraints are the hard boundaries.</w:t>
      </w:r>
    </w:p>
    <w:p w:rsidR="00000000" w:rsidDel="00000000" w:rsidP="00000000" w:rsidRDefault="00000000" w:rsidRPr="00000000" w14:paraId="000000D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6ey41kk71fa" w:id="42"/>
      <w:bookmarkEnd w:id="42"/>
      <w:r w:rsidDel="00000000" w:rsidR="00000000" w:rsidRPr="00000000">
        <w:rPr>
          <w:color w:val="007f5f"/>
          <w:rtl w:val="0"/>
        </w:rPr>
        <w:t xml:space="preserve">Types of Constraints</w:t>
      </w:r>
    </w:p>
    <w:p w:rsidR="00000000" w:rsidDel="00000000" w:rsidP="00000000" w:rsidRDefault="00000000" w:rsidRPr="00000000" w14:paraId="000000D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Business Constraints:</w:t>
      </w:r>
      <w:r w:rsidDel="00000000" w:rsidR="00000000" w:rsidRPr="00000000">
        <w:rPr>
          <w:color w:val="1f1f1f"/>
          <w:rtl w:val="0"/>
        </w:rPr>
        <w:t xml:space="preserve"> Deadlines, Budgets, Resource Caps.</w:t>
      </w:r>
    </w:p>
    <w:p w:rsidR="00000000" w:rsidDel="00000000" w:rsidP="00000000" w:rsidRDefault="00000000" w:rsidRPr="00000000" w14:paraId="000000D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 Constraints:</w:t>
      </w:r>
      <w:r w:rsidDel="00000000" w:rsidR="00000000" w:rsidRPr="00000000">
        <w:rPr>
          <w:color w:val="1f1f1f"/>
          <w:rtl w:val="0"/>
        </w:rPr>
        <w:t xml:space="preserve"> "Must use Azure," "Must code in Java," "Must run on Windows 10."</w:t>
      </w:r>
    </w:p>
    <w:p w:rsidR="00000000" w:rsidDel="00000000" w:rsidP="00000000" w:rsidRDefault="00000000" w:rsidRPr="00000000" w14:paraId="000000D9">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Regulatory Constraints:</w:t>
      </w:r>
      <w:r w:rsidDel="00000000" w:rsidR="00000000" w:rsidRPr="00000000">
        <w:rPr>
          <w:color w:val="1f1f1f"/>
          <w:rtl w:val="0"/>
        </w:rPr>
        <w:t xml:space="preserve"> "Must store data in the EU."</w:t>
      </w:r>
    </w:p>
    <w:p w:rsidR="00000000" w:rsidDel="00000000" w:rsidP="00000000" w:rsidRDefault="00000000" w:rsidRPr="00000000" w14:paraId="000000D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fyq4hi4r04" w:id="43"/>
      <w:bookmarkEnd w:id="43"/>
      <w:r w:rsidDel="00000000" w:rsidR="00000000" w:rsidRPr="00000000">
        <w:rPr>
          <w:color w:val="007f5f"/>
          <w:rtl w:val="0"/>
        </w:rPr>
        <w:t xml:space="preserve">Managing Constraints</w:t>
      </w:r>
    </w:p>
    <w:p w:rsidR="00000000" w:rsidDel="00000000" w:rsidP="00000000" w:rsidRDefault="00000000" w:rsidRPr="00000000" w14:paraId="000000DB">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 cannot "validate" a constraint; you can only "challenge" it.</w:t>
      </w:r>
    </w:p>
    <w:p w:rsidR="00000000" w:rsidDel="00000000" w:rsidP="00000000" w:rsidRDefault="00000000" w:rsidRPr="00000000" w14:paraId="000000DC">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Constraint:</w:t>
      </w:r>
      <w:r w:rsidDel="00000000" w:rsidR="00000000" w:rsidRPr="00000000">
        <w:rPr>
          <w:color w:val="1f1f1f"/>
          <w:rtl w:val="0"/>
        </w:rPr>
        <w:t xml:space="preserve"> "Must finish by Dec 31st."</w:t>
      </w:r>
    </w:p>
    <w:p w:rsidR="00000000" w:rsidDel="00000000" w:rsidP="00000000" w:rsidRDefault="00000000" w:rsidRPr="00000000" w14:paraId="000000DD">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Challenge:</w:t>
      </w:r>
      <w:r w:rsidDel="00000000" w:rsidR="00000000" w:rsidRPr="00000000">
        <w:rPr>
          <w:color w:val="1f1f1f"/>
          <w:rtl w:val="0"/>
        </w:rPr>
        <w:t xml:space="preserve"> "Why? What happens on Jan 1st?"</w:t>
      </w:r>
    </w:p>
    <w:p w:rsidR="00000000" w:rsidDel="00000000" w:rsidP="00000000" w:rsidRDefault="00000000" w:rsidRPr="00000000" w14:paraId="000000DE">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Outcome:</w:t>
      </w:r>
      <w:r w:rsidDel="00000000" w:rsidR="00000000" w:rsidRPr="00000000">
        <w:rPr>
          <w:color w:val="1f1f1f"/>
          <w:rtl w:val="0"/>
        </w:rPr>
        <w:t xml:space="preserve"> "Tax laws change." (Okay, it is a hard constraint). OR "The CEO wants it." (This is a soft constraint; maybe we can negotiate).</w:t>
      </w:r>
    </w:p>
    <w:p w:rsidR="00000000" w:rsidDel="00000000" w:rsidP="00000000" w:rsidRDefault="00000000" w:rsidRPr="00000000" w14:paraId="000000D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xxkw6xcxaim" w:id="44"/>
      <w:bookmarkEnd w:id="44"/>
      <w:r w:rsidDel="00000000" w:rsidR="00000000" w:rsidRPr="00000000">
        <w:rPr>
          <w:color w:val="007f5f"/>
          <w:rtl w:val="0"/>
        </w:rPr>
        <w:t xml:space="preserve">Draft Example</w:t>
      </w:r>
    </w:p>
    <w:tbl>
      <w:tblPr>
        <w:tblStyle w:val="Table1"/>
        <w:tblW w:w="87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05"/>
        <w:gridCol w:w="2160"/>
        <w:gridCol w:w="1620"/>
        <w:gridCol w:w="1875"/>
        <w:gridCol w:w="2400"/>
        <w:tblGridChange w:id="0">
          <w:tblGrid>
            <w:gridCol w:w="705"/>
            <w:gridCol w:w="2160"/>
            <w:gridCol w:w="1620"/>
            <w:gridCol w:w="1875"/>
            <w:gridCol w:w="2400"/>
          </w:tblGrid>
        </w:tblGridChange>
      </w:tblGrid>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Constraint Description</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Type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Flexibility</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Impact on Planning</w:t>
            </w:r>
            <w:r w:rsidDel="00000000" w:rsidR="00000000" w:rsidRPr="00000000">
              <w:rPr>
                <w:rtl w:val="0"/>
              </w:rPr>
            </w:r>
          </w:p>
        </w:tc>
      </w:tr>
      <w:tr>
        <w:trPr>
          <w:cantSplit w:val="0"/>
          <w:trHeight w:val="109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C-01</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Total Budget Cap $100k</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Financial</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Hard (Zero variance)</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Scope must be prioritized (MoSCoW).</w:t>
            </w:r>
          </w:p>
        </w:tc>
      </w:tr>
      <w:tr>
        <w:trPr>
          <w:cantSplit w:val="0"/>
          <w:trHeight w:val="109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C-02</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No downtime during trading hours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Operational</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Hard</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Deployments must happen on weekends.</w:t>
            </w:r>
          </w:p>
        </w:tc>
      </w:tr>
      <w:tr>
        <w:trPr>
          <w:cantSplit w:val="0"/>
          <w:trHeight w:val="109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E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C-03</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Use existing logo</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Branding</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Soft (Negotiable)</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Saves design time, but limits creativity.</w:t>
            </w:r>
          </w:p>
        </w:tc>
      </w:tr>
    </w:tbl>
    <w:p w:rsidR="00000000" w:rsidDel="00000000" w:rsidP="00000000" w:rsidRDefault="00000000" w:rsidRPr="00000000" w14:paraId="000000F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odwb7i21ifl" w:id="45"/>
      <w:bookmarkEnd w:id="45"/>
      <w:r w:rsidDel="00000000" w:rsidR="00000000" w:rsidRPr="00000000">
        <w:rPr>
          <w:b w:val="1"/>
          <w:bCs w:val="1"/>
          <w:color w:val="116dff"/>
          <w:sz w:val="34"/>
          <w:szCs w:val="34"/>
          <w:rtl w:val="0"/>
        </w:rPr>
        <w:t xml:space="preserve">Section 9: The "Silence" Assumption (Cultural Assumptions)</w:t>
      </w:r>
    </w:p>
    <w:p w:rsidR="00000000" w:rsidDel="00000000" w:rsidP="00000000" w:rsidRDefault="00000000" w:rsidRPr="00000000" w14:paraId="000000F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kjvemcik57" w:id="46"/>
      <w:bookmarkEnd w:id="46"/>
      <w:r w:rsidDel="00000000" w:rsidR="00000000" w:rsidRPr="00000000">
        <w:rPr>
          <w:color w:val="007f5f"/>
          <w:rtl w:val="0"/>
        </w:rPr>
        <w:t xml:space="preserve">Guidance for Completion</w:t>
      </w:r>
    </w:p>
    <w:p w:rsidR="00000000" w:rsidDel="00000000" w:rsidP="00000000" w:rsidRDefault="00000000" w:rsidRPr="00000000" w14:paraId="000000F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most dangerous assumptions are the ones about human behavior. We often assume that silence means agreement. We assume that people read their emails. We assume that people act logically.</w:t>
      </w:r>
    </w:p>
    <w:p w:rsidR="00000000" w:rsidDel="00000000" w:rsidP="00000000" w:rsidRDefault="00000000" w:rsidRPr="00000000" w14:paraId="000000F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4zrx2k03tdq" w:id="47"/>
      <w:bookmarkEnd w:id="47"/>
      <w:r w:rsidDel="00000000" w:rsidR="00000000" w:rsidRPr="00000000">
        <w:rPr>
          <w:color w:val="007f5f"/>
          <w:rtl w:val="0"/>
        </w:rPr>
        <w:t xml:space="preserve">Documenting Cultural Norms</w:t>
      </w:r>
    </w:p>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the log to call out these behaviors explicitly. This can be uncomfortable but necessary.</w:t>
      </w:r>
    </w:p>
    <w:p w:rsidR="00000000" w:rsidDel="00000000" w:rsidP="00000000" w:rsidRDefault="00000000" w:rsidRPr="00000000" w14:paraId="000000F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5widcyp66fq" w:id="48"/>
      <w:bookmarkEnd w:id="48"/>
      <w:r w:rsidDel="00000000" w:rsidR="00000000" w:rsidRPr="00000000">
        <w:rPr>
          <w:color w:val="007f5f"/>
          <w:rtl w:val="0"/>
        </w:rPr>
        <w:t xml:space="preserve">Draft Example</w:t>
      </w:r>
    </w:p>
    <w:p w:rsidR="00000000" w:rsidDel="00000000" w:rsidP="00000000" w:rsidRDefault="00000000" w:rsidRPr="00000000" w14:paraId="000000F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A-020: We assume that 'Sign-off' by the Department Head implies that they have consulted with their team. We assume we do not need to seek individual approval from every team member.</w:t>
      </w:r>
    </w:p>
    <w:p w:rsidR="00000000" w:rsidDel="00000000" w:rsidP="00000000" w:rsidRDefault="00000000" w:rsidRPr="00000000" w14:paraId="000000F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If the Head signs off without consulting, the team may revolt during UAT.</w:t>
      </w:r>
    </w:p>
    <w:p w:rsidR="00000000" w:rsidDel="00000000" w:rsidP="00000000" w:rsidRDefault="00000000" w:rsidRPr="00000000" w14:paraId="000000F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Validation: Ask the Department Head explicitly: 'Have you shown this to your team?'"</w:t>
      </w:r>
    </w:p>
    <w:p w:rsidR="00000000" w:rsidDel="00000000" w:rsidP="00000000" w:rsidRDefault="00000000" w:rsidRPr="00000000" w14:paraId="000000F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nl3133u4e35" w:id="49"/>
      <w:bookmarkEnd w:id="49"/>
      <w:r w:rsidDel="00000000" w:rsidR="00000000" w:rsidRPr="00000000">
        <w:rPr>
          <w:b w:val="1"/>
          <w:bCs w:val="1"/>
          <w:color w:val="116dff"/>
          <w:sz w:val="34"/>
          <w:szCs w:val="34"/>
          <w:rtl w:val="0"/>
        </w:rPr>
        <w:t xml:space="preserve">Section 10: Integration with Risk and Issue Logs</w:t>
      </w:r>
    </w:p>
    <w:p w:rsidR="00000000" w:rsidDel="00000000" w:rsidP="00000000" w:rsidRDefault="00000000" w:rsidRPr="00000000" w14:paraId="000000F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0g423oystnu" w:id="50"/>
      <w:bookmarkEnd w:id="50"/>
      <w:r w:rsidDel="00000000" w:rsidR="00000000" w:rsidRPr="00000000">
        <w:rPr>
          <w:color w:val="007f5f"/>
          <w:rtl w:val="0"/>
        </w:rPr>
        <w:t xml:space="preserve">Guidance for Completion</w:t>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Assumptions Log feeds the Risk Log. They are connected vessels.</w:t>
      </w:r>
    </w:p>
    <w:p w:rsidR="00000000" w:rsidDel="00000000" w:rsidP="00000000" w:rsidRDefault="00000000" w:rsidRPr="00000000" w14:paraId="0000010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xvem2x6qph4" w:id="51"/>
      <w:bookmarkEnd w:id="51"/>
      <w:r w:rsidDel="00000000" w:rsidR="00000000" w:rsidRPr="00000000">
        <w:rPr>
          <w:color w:val="007f5f"/>
          <w:rtl w:val="0"/>
        </w:rPr>
        <w:t xml:space="preserve">The Flow of Data</w:t>
      </w:r>
    </w:p>
    <w:p w:rsidR="00000000" w:rsidDel="00000000" w:rsidP="00000000" w:rsidRDefault="00000000" w:rsidRPr="00000000" w14:paraId="00000101">
      <w:pPr>
        <w:numPr>
          <w:ilvl w:val="0"/>
          <w:numId w:val="3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Assumption Logged:</w:t>
      </w:r>
      <w:r w:rsidDel="00000000" w:rsidR="00000000" w:rsidRPr="00000000">
        <w:rPr>
          <w:color w:val="1f1f1f"/>
          <w:rtl w:val="0"/>
        </w:rPr>
        <w:t xml:space="preserve"> "We assume X is true."</w:t>
      </w:r>
    </w:p>
    <w:p w:rsidR="00000000" w:rsidDel="00000000" w:rsidP="00000000" w:rsidRDefault="00000000" w:rsidRPr="00000000" w14:paraId="00000102">
      <w:pPr>
        <w:numPr>
          <w:ilvl w:val="0"/>
          <w:numId w:val="3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Validation Fails:</w:t>
      </w:r>
      <w:r w:rsidDel="00000000" w:rsidR="00000000" w:rsidRPr="00000000">
        <w:rPr>
          <w:color w:val="1f1f1f"/>
          <w:rtl w:val="0"/>
        </w:rPr>
        <w:t xml:space="preserve"> "X is actually false."</w:t>
      </w:r>
    </w:p>
    <w:p w:rsidR="00000000" w:rsidDel="00000000" w:rsidP="00000000" w:rsidRDefault="00000000" w:rsidRPr="00000000" w14:paraId="00000103">
      <w:pPr>
        <w:numPr>
          <w:ilvl w:val="0"/>
          <w:numId w:val="3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Decision Point:</w:t>
      </w:r>
    </w:p>
    <w:p w:rsidR="00000000" w:rsidDel="00000000" w:rsidP="00000000" w:rsidRDefault="00000000" w:rsidRPr="00000000" w14:paraId="00000104">
      <w:pPr>
        <w:numPr>
          <w:ilvl w:val="1"/>
          <w:numId w:val="3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Is it a problem </w:t>
      </w:r>
      <w:r w:rsidDel="00000000" w:rsidR="00000000" w:rsidRPr="00000000">
        <w:rPr>
          <w:i w:val="1"/>
          <w:iCs w:val="1"/>
          <w:color w:val="1f1f1f"/>
          <w:rtl w:val="0"/>
        </w:rPr>
        <w:t xml:space="preserve">now</w:t>
      </w:r>
      <w:r w:rsidDel="00000000" w:rsidR="00000000" w:rsidRPr="00000000">
        <w:rPr>
          <w:color w:val="1f1f1f"/>
          <w:rtl w:val="0"/>
        </w:rPr>
        <w:t xml:space="preserve">? -&gt; </w:t>
      </w:r>
      <w:r w:rsidDel="00000000" w:rsidR="00000000" w:rsidRPr="00000000">
        <w:rPr>
          <w:b w:val="1"/>
          <w:bCs w:val="1"/>
          <w:color w:val="1f1f1f"/>
          <w:rtl w:val="0"/>
        </w:rPr>
        <w:t xml:space="preserve">Issue Log</w:t>
      </w:r>
      <w:r w:rsidDel="00000000" w:rsidR="00000000" w:rsidRPr="00000000">
        <w:rPr>
          <w:color w:val="1f1f1f"/>
          <w:rtl w:val="0"/>
        </w:rPr>
        <w:t xml:space="preserve">.</w:t>
      </w:r>
    </w:p>
    <w:p w:rsidR="00000000" w:rsidDel="00000000" w:rsidP="00000000" w:rsidRDefault="00000000" w:rsidRPr="00000000" w14:paraId="00000105">
      <w:pPr>
        <w:numPr>
          <w:ilvl w:val="1"/>
          <w:numId w:val="3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Is it a potential problem </w:t>
      </w:r>
      <w:r w:rsidDel="00000000" w:rsidR="00000000" w:rsidRPr="00000000">
        <w:rPr>
          <w:i w:val="1"/>
          <w:iCs w:val="1"/>
          <w:color w:val="1f1f1f"/>
          <w:rtl w:val="0"/>
        </w:rPr>
        <w:t xml:space="preserve">later</w:t>
      </w:r>
      <w:r w:rsidDel="00000000" w:rsidR="00000000" w:rsidRPr="00000000">
        <w:rPr>
          <w:color w:val="1f1f1f"/>
          <w:rtl w:val="0"/>
        </w:rPr>
        <w:t xml:space="preserve">? -&gt; </w:t>
      </w:r>
      <w:r w:rsidDel="00000000" w:rsidR="00000000" w:rsidRPr="00000000">
        <w:rPr>
          <w:b w:val="1"/>
          <w:bCs w:val="1"/>
          <w:color w:val="1f1f1f"/>
          <w:rtl w:val="0"/>
        </w:rPr>
        <w:t xml:space="preserve">Risk Log</w:t>
      </w:r>
      <w:r w:rsidDel="00000000" w:rsidR="00000000" w:rsidRPr="00000000">
        <w:rPr>
          <w:color w:val="1f1f1f"/>
          <w:rtl w:val="0"/>
        </w:rPr>
        <w:t xml:space="preserve">.</w:t>
      </w:r>
    </w:p>
    <w:p w:rsidR="00000000" w:rsidDel="00000000" w:rsidP="00000000" w:rsidRDefault="00000000" w:rsidRPr="00000000" w14:paraId="00000106">
      <w:pPr>
        <w:numPr>
          <w:ilvl w:val="1"/>
          <w:numId w:val="31"/>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color w:val="1f1f1f"/>
          <w:rtl w:val="0"/>
        </w:rPr>
        <w:t xml:space="preserve">Do we need to change the plan? -&gt; </w:t>
      </w:r>
      <w:r w:rsidDel="00000000" w:rsidR="00000000" w:rsidRPr="00000000">
        <w:rPr>
          <w:b w:val="1"/>
          <w:bCs w:val="1"/>
          <w:color w:val="1f1f1f"/>
          <w:rtl w:val="0"/>
        </w:rPr>
        <w:t xml:space="preserve">Change Log</w:t>
      </w:r>
      <w:r w:rsidDel="00000000" w:rsidR="00000000" w:rsidRPr="00000000">
        <w:rPr>
          <w:color w:val="1f1f1f"/>
          <w:rtl w:val="0"/>
        </w:rPr>
        <w:t xml:space="preserve">.</w:t>
      </w:r>
    </w:p>
    <w:p w:rsidR="00000000" w:rsidDel="00000000" w:rsidP="00000000" w:rsidRDefault="00000000" w:rsidRPr="00000000" w14:paraId="0000010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kf3e0lwavne" w:id="52"/>
      <w:bookmarkEnd w:id="52"/>
      <w:r w:rsidDel="00000000" w:rsidR="00000000" w:rsidRPr="00000000">
        <w:rPr>
          <w:color w:val="007f5f"/>
          <w:rtl w:val="0"/>
        </w:rPr>
        <w:t xml:space="preserve">Draft Example</w:t>
      </w:r>
    </w:p>
    <w:p w:rsidR="00000000" w:rsidDel="00000000" w:rsidP="00000000" w:rsidRDefault="00000000" w:rsidRPr="00000000" w14:paraId="00000108">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Assumption:</w:t>
      </w:r>
      <w:r w:rsidDel="00000000" w:rsidR="00000000" w:rsidRPr="00000000">
        <w:rPr>
          <w:color w:val="1f1f1f"/>
          <w:rtl w:val="0"/>
        </w:rPr>
        <w:t xml:space="preserve"> "We assume the soil is free of rock."</w:t>
      </w:r>
    </w:p>
    <w:p w:rsidR="00000000" w:rsidDel="00000000" w:rsidP="00000000" w:rsidRDefault="00000000" w:rsidRPr="00000000" w14:paraId="00000109">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Validation:</w:t>
      </w:r>
      <w:r w:rsidDel="00000000" w:rsidR="00000000" w:rsidRPr="00000000">
        <w:rPr>
          <w:color w:val="1f1f1f"/>
          <w:rtl w:val="0"/>
        </w:rPr>
        <w:t xml:space="preserve"> Geotech survey finds rock.</w:t>
      </w:r>
    </w:p>
    <w:p w:rsidR="00000000" w:rsidDel="00000000" w:rsidP="00000000" w:rsidRDefault="00000000" w:rsidRPr="00000000" w14:paraId="0000010A">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Result:</w:t>
      </w:r>
      <w:r w:rsidDel="00000000" w:rsidR="00000000" w:rsidRPr="00000000">
        <w:rPr>
          <w:color w:val="1f1f1f"/>
          <w:rtl w:val="0"/>
        </w:rPr>
        <w:t xml:space="preserve"> Assumption Invalid.</w:t>
      </w:r>
    </w:p>
    <w:p w:rsidR="00000000" w:rsidDel="00000000" w:rsidP="00000000" w:rsidRDefault="00000000" w:rsidRPr="00000000" w14:paraId="0000010B">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New Risk (R-055):</w:t>
      </w:r>
      <w:r w:rsidDel="00000000" w:rsidR="00000000" w:rsidRPr="00000000">
        <w:rPr>
          <w:color w:val="1f1f1f"/>
          <w:rtl w:val="0"/>
        </w:rPr>
        <w:t xml:space="preserve"> "Risk of delay due to rock excavation."</w:t>
      </w:r>
    </w:p>
    <w:p w:rsidR="00000000" w:rsidDel="00000000" w:rsidP="00000000" w:rsidRDefault="00000000" w:rsidRPr="00000000" w14:paraId="0000010C">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New Issue (I-003):</w:t>
      </w:r>
      <w:r w:rsidDel="00000000" w:rsidR="00000000" w:rsidRPr="00000000">
        <w:rPr>
          <w:color w:val="1f1f1f"/>
          <w:rtl w:val="0"/>
        </w:rPr>
        <w:t xml:space="preserve"> "Need to hire a rock breaker machine immediately."</w:t>
      </w:r>
    </w:p>
    <w:p w:rsidR="00000000" w:rsidDel="00000000" w:rsidP="00000000" w:rsidRDefault="00000000" w:rsidRPr="00000000" w14:paraId="0000010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42czg9sgb2x" w:id="53"/>
      <w:bookmarkEnd w:id="53"/>
      <w:r w:rsidDel="00000000" w:rsidR="00000000" w:rsidRPr="00000000">
        <w:rPr>
          <w:b w:val="1"/>
          <w:bCs w:val="1"/>
          <w:color w:val="116dff"/>
          <w:sz w:val="34"/>
          <w:szCs w:val="34"/>
          <w:rtl w:val="0"/>
        </w:rPr>
        <w:t xml:space="preserve">Section 11: Review Cadence and Triggers</w:t>
      </w:r>
    </w:p>
    <w:p w:rsidR="00000000" w:rsidDel="00000000" w:rsidP="00000000" w:rsidRDefault="00000000" w:rsidRPr="00000000" w14:paraId="0000010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huxkj6dubdj" w:id="54"/>
      <w:bookmarkEnd w:id="54"/>
      <w:r w:rsidDel="00000000" w:rsidR="00000000" w:rsidRPr="00000000">
        <w:rPr>
          <w:color w:val="007f5f"/>
          <w:rtl w:val="0"/>
        </w:rPr>
        <w:t xml:space="preserve">Guidance for Completion</w:t>
      </w:r>
    </w:p>
    <w:p w:rsidR="00000000" w:rsidDel="00000000" w:rsidP="00000000" w:rsidRDefault="00000000" w:rsidRPr="00000000" w14:paraId="0000010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Assumptions rot over time. An assumption that was true in January might be false in June. You must review the log at key points.</w:t>
      </w:r>
    </w:p>
    <w:p w:rsidR="00000000" w:rsidDel="00000000" w:rsidP="00000000" w:rsidRDefault="00000000" w:rsidRPr="00000000" w14:paraId="0000011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nt4b6v61sfl" w:id="55"/>
      <w:bookmarkEnd w:id="55"/>
      <w:r w:rsidDel="00000000" w:rsidR="00000000" w:rsidRPr="00000000">
        <w:rPr>
          <w:color w:val="007f5f"/>
          <w:rtl w:val="0"/>
        </w:rPr>
        <w:t xml:space="preserve">Review Triggers</w:t>
      </w:r>
    </w:p>
    <w:p w:rsidR="00000000" w:rsidDel="00000000" w:rsidP="00000000" w:rsidRDefault="00000000" w:rsidRPr="00000000" w14:paraId="00000111">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Gates:</w:t>
      </w:r>
      <w:r w:rsidDel="00000000" w:rsidR="00000000" w:rsidRPr="00000000">
        <w:rPr>
          <w:color w:val="1f1f1f"/>
          <w:rtl w:val="0"/>
        </w:rPr>
        <w:t xml:space="preserve"> Before moving from Design to Build, re-validate all design assumptions.</w:t>
      </w:r>
    </w:p>
    <w:p w:rsidR="00000000" w:rsidDel="00000000" w:rsidP="00000000" w:rsidRDefault="00000000" w:rsidRPr="00000000" w14:paraId="00000112">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Major Change Requests:</w:t>
      </w:r>
      <w:r w:rsidDel="00000000" w:rsidR="00000000" w:rsidRPr="00000000">
        <w:rPr>
          <w:color w:val="1f1f1f"/>
          <w:rtl w:val="0"/>
        </w:rPr>
        <w:t xml:space="preserve"> If scope changes, do the old assumptions still hold?</w:t>
      </w:r>
    </w:p>
    <w:p w:rsidR="00000000" w:rsidDel="00000000" w:rsidP="00000000" w:rsidRDefault="00000000" w:rsidRPr="00000000" w14:paraId="00000113">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New Stakeholders:</w:t>
      </w:r>
      <w:r w:rsidDel="00000000" w:rsidR="00000000" w:rsidRPr="00000000">
        <w:rPr>
          <w:color w:val="1f1f1f"/>
          <w:rtl w:val="0"/>
        </w:rPr>
        <w:t xml:space="preserve"> If a new Sponsor joins, do they share the assumptions of the old Sponsor?</w:t>
      </w:r>
    </w:p>
    <w:p w:rsidR="00000000" w:rsidDel="00000000" w:rsidP="00000000" w:rsidRDefault="00000000" w:rsidRPr="00000000" w14:paraId="0000011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7zcyrj49vj0" w:id="56"/>
      <w:bookmarkEnd w:id="56"/>
      <w:r w:rsidDel="00000000" w:rsidR="00000000" w:rsidRPr="00000000">
        <w:rPr>
          <w:color w:val="007f5f"/>
          <w:rtl w:val="0"/>
        </w:rPr>
        <w:t xml:space="preserve">Draft Example</w:t>
      </w:r>
    </w:p>
    <w:p w:rsidR="00000000" w:rsidDel="00000000" w:rsidP="00000000" w:rsidRDefault="00000000" w:rsidRPr="00000000" w14:paraId="0000011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Assumptions Log will be a standing agenda item at the monthly Project Board meeting. We will review only the 'Open' assumptions that are due for validation in the current month."</w:t>
      </w:r>
    </w:p>
    <w:p w:rsidR="00000000" w:rsidDel="00000000" w:rsidP="00000000" w:rsidRDefault="00000000" w:rsidRPr="00000000" w14:paraId="0000011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93ohzaevgab" w:id="57"/>
      <w:bookmarkEnd w:id="57"/>
      <w:r w:rsidDel="00000000" w:rsidR="00000000" w:rsidRPr="00000000">
        <w:rPr>
          <w:b w:val="1"/>
          <w:bCs w:val="1"/>
          <w:color w:val="116dff"/>
          <w:sz w:val="34"/>
          <w:szCs w:val="34"/>
          <w:rtl w:val="0"/>
        </w:rPr>
        <w:t xml:space="preserve">Section 12: Sign-Off and Baselining</w:t>
      </w:r>
    </w:p>
    <w:p w:rsidR="00000000" w:rsidDel="00000000" w:rsidP="00000000" w:rsidRDefault="00000000" w:rsidRPr="00000000" w14:paraId="0000011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iwdu9x0un59" w:id="58"/>
      <w:bookmarkEnd w:id="58"/>
      <w:r w:rsidDel="00000000" w:rsidR="00000000" w:rsidRPr="00000000">
        <w:rPr>
          <w:color w:val="007f5f"/>
          <w:rtl w:val="0"/>
        </w:rPr>
        <w:t xml:space="preserve">Guidance for Completion</w:t>
      </w:r>
    </w:p>
    <w:p w:rsidR="00000000" w:rsidDel="00000000" w:rsidP="00000000" w:rsidRDefault="00000000" w:rsidRPr="00000000" w14:paraId="0000011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need the Sponsor to agree to the assumptions. This is your "Get Out of Jail Free" card. If the project fails because a documented, agreed-upon assumption turned out to be false, it is an organizational failure, not a Project Manager failure.</w:t>
      </w:r>
    </w:p>
    <w:p w:rsidR="00000000" w:rsidDel="00000000" w:rsidP="00000000" w:rsidRDefault="00000000" w:rsidRPr="00000000" w14:paraId="0000011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iao65ntw82m" w:id="59"/>
      <w:bookmarkEnd w:id="59"/>
      <w:r w:rsidDel="00000000" w:rsidR="00000000" w:rsidRPr="00000000">
        <w:rPr>
          <w:color w:val="007f5f"/>
          <w:rtl w:val="0"/>
        </w:rPr>
        <w:t xml:space="preserve">The Disclaimer</w:t>
      </w:r>
    </w:p>
    <w:p w:rsidR="00000000" w:rsidDel="00000000" w:rsidP="00000000" w:rsidRDefault="00000000" w:rsidRPr="00000000" w14:paraId="0000011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Include a statement that baselines the plan on these facts.</w:t>
      </w:r>
    </w:p>
    <w:p w:rsidR="00000000" w:rsidDel="00000000" w:rsidP="00000000" w:rsidRDefault="00000000" w:rsidRPr="00000000" w14:paraId="0000011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uwjzb58fdbu" w:id="60"/>
      <w:bookmarkEnd w:id="60"/>
      <w:r w:rsidDel="00000000" w:rsidR="00000000" w:rsidRPr="00000000">
        <w:rPr>
          <w:color w:val="007f5f"/>
          <w:rtl w:val="0"/>
        </w:rPr>
        <w:t xml:space="preserve">Signature Block</w:t>
      </w:r>
    </w:p>
    <w:p w:rsidR="00000000" w:rsidDel="00000000" w:rsidP="00000000" w:rsidRDefault="00000000" w:rsidRPr="00000000" w14:paraId="0000011C">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___________________</w:t>
      </w:r>
    </w:p>
    <w:p w:rsidR="00000000" w:rsidDel="00000000" w:rsidP="00000000" w:rsidRDefault="00000000" w:rsidRPr="00000000" w14:paraId="0000011D">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___________________</w:t>
      </w:r>
    </w:p>
    <w:p w:rsidR="00000000" w:rsidDel="00000000" w:rsidP="00000000" w:rsidRDefault="00000000" w:rsidRPr="00000000" w14:paraId="0000011E">
      <w:pPr>
        <w:numPr>
          <w:ilvl w:val="0"/>
          <w:numId w:val="2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Statement:</w:t>
      </w:r>
      <w:r w:rsidDel="00000000" w:rsidR="00000000" w:rsidRPr="00000000">
        <w:rPr>
          <w:color w:val="1f1f1f"/>
          <w:rtl w:val="0"/>
        </w:rPr>
        <w:t xml:space="preserve"> "I acknowledge that the project plan, schedule, and budget have been calculated based on the assumptions listed in this log. I understand that if these assumptions prove to be incorrect, the project baseline will require adjustment via the Change Control process."</w:t>
      </w:r>
    </w:p>
    <w:p w:rsidR="00000000" w:rsidDel="00000000" w:rsidP="00000000" w:rsidRDefault="00000000" w:rsidRPr="00000000" w14:paraId="0000011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fwuimjhnz3h" w:id="61"/>
      <w:bookmarkEnd w:id="61"/>
      <w:r w:rsidDel="00000000" w:rsidR="00000000" w:rsidRPr="00000000">
        <w:rPr>
          <w:b w:val="1"/>
          <w:bCs w:val="1"/>
          <w:color w:val="116dff"/>
          <w:sz w:val="34"/>
          <w:szCs w:val="34"/>
          <w:rtl w:val="0"/>
        </w:rPr>
        <w:t xml:space="preserve">Detailed Scenario: The Construction Project</w:t>
      </w:r>
    </w:p>
    <w:p w:rsidR="00000000" w:rsidDel="00000000" w:rsidP="00000000" w:rsidRDefault="00000000" w:rsidRPr="00000000" w14:paraId="0000012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illustrate the power of this log, let us look at a detailed example from a construction project.</w:t>
      </w:r>
    </w:p>
    <w:p w:rsidR="00000000" w:rsidDel="00000000" w:rsidP="00000000" w:rsidRDefault="00000000" w:rsidRPr="00000000" w14:paraId="0000012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Project:</w:t>
      </w:r>
      <w:r w:rsidDel="00000000" w:rsidR="00000000" w:rsidRPr="00000000">
        <w:rPr>
          <w:color w:val="1f1f1f"/>
          <w:rtl w:val="0"/>
        </w:rPr>
        <w:t xml:space="preserve"> Building a new car park.</w:t>
      </w:r>
    </w:p>
    <w:p w:rsidR="00000000" w:rsidDel="00000000" w:rsidP="00000000" w:rsidRDefault="00000000" w:rsidRPr="00000000" w14:paraId="00000122">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The Assumptions Log:</w:t>
      </w:r>
    </w:p>
    <w:tbl>
      <w:tblPr>
        <w:tblStyle w:val="Table2"/>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60"/>
        <w:gridCol w:w="1425"/>
        <w:gridCol w:w="1950"/>
        <w:gridCol w:w="1575"/>
        <w:gridCol w:w="1500"/>
        <w:gridCol w:w="1620"/>
        <w:tblGridChange w:id="0">
          <w:tblGrid>
            <w:gridCol w:w="660"/>
            <w:gridCol w:w="1425"/>
            <w:gridCol w:w="1950"/>
            <w:gridCol w:w="1575"/>
            <w:gridCol w:w="1500"/>
            <w:gridCol w:w="1620"/>
          </w:tblGrid>
        </w:tblGridChange>
      </w:tblGrid>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12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12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12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Assumption</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12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Validation Strategy</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12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Status</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12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Impact if False</w:t>
            </w:r>
            <w:r w:rsidDel="00000000" w:rsidR="00000000" w:rsidRPr="00000000">
              <w:rPr>
                <w:rtl w:val="0"/>
              </w:rPr>
            </w:r>
          </w:p>
        </w:tc>
      </w:tr>
      <w:tr>
        <w:trPr>
          <w:cantSplit w:val="0"/>
          <w:trHeight w:val="247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2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A-01</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2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Geo-tech</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2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 assume the water table is at least 5 meters below ground level.</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2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Borehole samples in Week 1.</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2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Open</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2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water is higher, we need expensive de-watering pumps ($20k).</w:t>
            </w:r>
          </w:p>
        </w:tc>
      </w:tr>
      <w:tr>
        <w:trPr>
          <w:cantSplit w:val="0"/>
          <w:trHeight w:val="192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2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A-02</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Legal</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 assume the noise permit allows work between 07:00 and 19:00.</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Check Council website.</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Validated</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(Closed).</w:t>
            </w:r>
          </w:p>
        </w:tc>
      </w:tr>
      <w:tr>
        <w:trPr>
          <w:cantSplit w:val="0"/>
          <w:trHeight w:val="192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A-03</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Supply</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 assume the concrete plant can deliver 50 loads a day.</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Call supplier for capacity check.</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Open</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they can only do 20, the schedule extends by 2 weeks.</w:t>
            </w:r>
          </w:p>
        </w:tc>
      </w:tr>
      <w:tr>
        <w:trPr>
          <w:cantSplit w:val="0"/>
          <w:trHeight w:val="192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A-04</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Financial</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 assume no tariffs will be placed on imported steel during the project.</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Monitor trade news.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3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Monitoring</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4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Cost of materials rises by 15%.</w:t>
            </w:r>
          </w:p>
        </w:tc>
      </w:tr>
    </w:tbl>
    <w:p w:rsidR="00000000" w:rsidDel="00000000" w:rsidP="00000000" w:rsidRDefault="00000000" w:rsidRPr="00000000" w14:paraId="000001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Scenario Outcome:</w:t>
      </w:r>
    </w:p>
    <w:p w:rsidR="00000000" w:rsidDel="00000000" w:rsidP="00000000" w:rsidRDefault="00000000" w:rsidRPr="00000000" w14:paraId="000001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Week 1, the borehole test (Validation A-01) shows water at 2 meters. The assumption is Invalidated.</w:t>
      </w:r>
    </w:p>
    <w:p w:rsidR="00000000" w:rsidDel="00000000" w:rsidP="00000000" w:rsidRDefault="00000000" w:rsidRPr="00000000" w14:paraId="00000143">
      <w:pPr>
        <w:numPr>
          <w:ilvl w:val="0"/>
          <w:numId w:val="3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Result:</w:t>
      </w:r>
      <w:r w:rsidDel="00000000" w:rsidR="00000000" w:rsidRPr="00000000">
        <w:rPr>
          <w:color w:val="1f1f1f"/>
          <w:rtl w:val="0"/>
        </w:rPr>
        <w:t xml:space="preserve"> The Project Manager immediately raises a Change Request for de-watering pumps. The budget increases by $20k.</w:t>
      </w:r>
    </w:p>
    <w:p w:rsidR="00000000" w:rsidDel="00000000" w:rsidP="00000000" w:rsidRDefault="00000000" w:rsidRPr="00000000" w14:paraId="00000144">
      <w:pPr>
        <w:numPr>
          <w:ilvl w:val="0"/>
          <w:numId w:val="3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Benefit:</w:t>
      </w:r>
      <w:r w:rsidDel="00000000" w:rsidR="00000000" w:rsidRPr="00000000">
        <w:rPr>
          <w:color w:val="1f1f1f"/>
          <w:rtl w:val="0"/>
        </w:rPr>
        <w:t xml:space="preserve"> Because this was logged and tested early, the pumps were ordered </w:t>
      </w:r>
      <w:r w:rsidDel="00000000" w:rsidR="00000000" w:rsidRPr="00000000">
        <w:rPr>
          <w:i w:val="1"/>
          <w:iCs w:val="1"/>
          <w:color w:val="1f1f1f"/>
          <w:rtl w:val="0"/>
        </w:rPr>
        <w:t xml:space="preserve">before</w:t>
      </w:r>
      <w:r w:rsidDel="00000000" w:rsidR="00000000" w:rsidRPr="00000000">
        <w:rPr>
          <w:color w:val="1f1f1f"/>
          <w:rtl w:val="0"/>
        </w:rPr>
        <w:t xml:space="preserve"> the excavators arrived. There was no delay. If this assumption had not been logged, the excavators would have arrived, found water, and sat idle for a week while pumps were ordered. The log saved the project.</w:t>
      </w:r>
    </w:p>
    <w:p w:rsidR="00000000" w:rsidDel="00000000" w:rsidP="00000000" w:rsidRDefault="00000000" w:rsidRPr="00000000" w14:paraId="0000014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2nfti3m64lq" w:id="62"/>
      <w:bookmarkEnd w:id="62"/>
      <w:r w:rsidDel="00000000" w:rsidR="00000000" w:rsidRPr="00000000">
        <w:rPr>
          <w:b w:val="1"/>
          <w:bCs w:val="1"/>
          <w:color w:val="116dff"/>
          <w:sz w:val="34"/>
          <w:szCs w:val="34"/>
          <w:rtl w:val="0"/>
        </w:rPr>
        <w:t xml:space="preserve">Common Pitfalls to Avoid</w:t>
      </w:r>
    </w:p>
    <w:p w:rsidR="00000000" w:rsidDel="00000000" w:rsidP="00000000" w:rsidRDefault="00000000" w:rsidRPr="00000000" w14:paraId="0000014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iv6lc92yeyh" w:id="63"/>
      <w:bookmarkEnd w:id="63"/>
      <w:r w:rsidDel="00000000" w:rsidR="00000000" w:rsidRPr="00000000">
        <w:rPr>
          <w:color w:val="007f5f"/>
          <w:rtl w:val="0"/>
        </w:rPr>
        <w:t xml:space="preserve">Pitfall 1: The "Secret" Assumption</w:t>
      </w:r>
    </w:p>
    <w:p w:rsidR="00000000" w:rsidDel="00000000" w:rsidP="00000000" w:rsidRDefault="00000000" w:rsidRPr="00000000" w14:paraId="0000014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 Project Manager assumes something but doesn't write it down because "it's obvious." Nothing is obvious. Write it down.</w:t>
      </w:r>
    </w:p>
    <w:p w:rsidR="00000000" w:rsidDel="00000000" w:rsidP="00000000" w:rsidRDefault="00000000" w:rsidRPr="00000000" w14:paraId="00000148">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Correction:</w:t>
      </w:r>
      <w:r w:rsidDel="00000000" w:rsidR="00000000" w:rsidRPr="00000000">
        <w:rPr>
          <w:color w:val="1f1f1f"/>
          <w:rtl w:val="0"/>
        </w:rPr>
        <w:t xml:space="preserve"> Log even the basics. "We assume power is available at the site."</w:t>
      </w:r>
    </w:p>
    <w:p w:rsidR="00000000" w:rsidDel="00000000" w:rsidP="00000000" w:rsidRDefault="00000000" w:rsidRPr="00000000" w14:paraId="0000014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qe6u8xgugji" w:id="64"/>
      <w:bookmarkEnd w:id="64"/>
      <w:r w:rsidDel="00000000" w:rsidR="00000000" w:rsidRPr="00000000">
        <w:rPr>
          <w:color w:val="007f5f"/>
          <w:rtl w:val="0"/>
        </w:rPr>
        <w:t xml:space="preserve">Pitfall 2: Optimism Bias</w:t>
      </w:r>
    </w:p>
    <w:p w:rsidR="00000000" w:rsidDel="00000000" w:rsidP="00000000" w:rsidRDefault="00000000" w:rsidRPr="00000000" w14:paraId="0000014A">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Only logging positive assumptions. You should also log neutral ones.</w:t>
      </w:r>
    </w:p>
    <w:p w:rsidR="00000000" w:rsidDel="00000000" w:rsidP="00000000" w:rsidRDefault="00000000" w:rsidRPr="00000000" w14:paraId="0000014B">
      <w:pPr>
        <w:numPr>
          <w:ilvl w:val="0"/>
          <w:numId w:val="3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Correction:</w:t>
      </w:r>
      <w:r w:rsidDel="00000000" w:rsidR="00000000" w:rsidRPr="00000000">
        <w:rPr>
          <w:color w:val="1f1f1f"/>
          <w:rtl w:val="0"/>
        </w:rPr>
        <w:t xml:space="preserve"> Challenge the team. "What are we assuming goes </w:t>
      </w:r>
      <w:r w:rsidDel="00000000" w:rsidR="00000000" w:rsidRPr="00000000">
        <w:rPr>
          <w:i w:val="1"/>
          <w:iCs w:val="1"/>
          <w:color w:val="1f1f1f"/>
          <w:rtl w:val="0"/>
        </w:rPr>
        <w:t xml:space="preserve">right</w:t>
      </w:r>
      <w:r w:rsidDel="00000000" w:rsidR="00000000" w:rsidRPr="00000000">
        <w:rPr>
          <w:color w:val="1f1f1f"/>
          <w:rtl w:val="0"/>
        </w:rPr>
        <w:t xml:space="preserve"> for this plan to work?"</w:t>
      </w:r>
    </w:p>
    <w:p w:rsidR="00000000" w:rsidDel="00000000" w:rsidP="00000000" w:rsidRDefault="00000000" w:rsidRPr="00000000" w14:paraId="0000014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5yvwcu8bnhp" w:id="65"/>
      <w:bookmarkEnd w:id="65"/>
      <w:r w:rsidDel="00000000" w:rsidR="00000000" w:rsidRPr="00000000">
        <w:rPr>
          <w:color w:val="007f5f"/>
          <w:rtl w:val="0"/>
        </w:rPr>
        <w:t xml:space="preserve">Pitfall 3: Never Validating</w:t>
      </w:r>
    </w:p>
    <w:p w:rsidR="00000000" w:rsidDel="00000000" w:rsidP="00000000" w:rsidRDefault="00000000" w:rsidRPr="00000000" w14:paraId="0000014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Filling the log and then ignoring it. An unvalidated assumption is just a risk waiting to happen.</w:t>
      </w:r>
    </w:p>
    <w:p w:rsidR="00000000" w:rsidDel="00000000" w:rsidP="00000000" w:rsidRDefault="00000000" w:rsidRPr="00000000" w14:paraId="0000014E">
      <w:pPr>
        <w:numPr>
          <w:ilvl w:val="0"/>
          <w:numId w:val="2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Correction:</w:t>
      </w:r>
      <w:r w:rsidDel="00000000" w:rsidR="00000000" w:rsidRPr="00000000">
        <w:rPr>
          <w:color w:val="1f1f1f"/>
          <w:rtl w:val="0"/>
        </w:rPr>
        <w:t xml:space="preserve"> Assign an "Owner" and a "Due Date" to every row. Chase them.</w:t>
      </w:r>
    </w:p>
    <w:p w:rsidR="00000000" w:rsidDel="00000000" w:rsidP="00000000" w:rsidRDefault="00000000" w:rsidRPr="00000000" w14:paraId="0000014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1to216udahc" w:id="66"/>
      <w:bookmarkEnd w:id="66"/>
      <w:r w:rsidDel="00000000" w:rsidR="00000000" w:rsidRPr="00000000">
        <w:rPr>
          <w:b w:val="1"/>
          <w:bCs w:val="1"/>
          <w:color w:val="116dff"/>
          <w:sz w:val="34"/>
          <w:szCs w:val="34"/>
          <w:rtl w:val="0"/>
        </w:rPr>
        <w:t xml:space="preserve">Conclusion</w:t>
      </w:r>
    </w:p>
    <w:p w:rsidR="00000000" w:rsidDel="00000000" w:rsidP="00000000" w:rsidRDefault="00000000" w:rsidRPr="00000000" w14:paraId="0000015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Assumptions Log is the unsung hero of project documentation. While the Risk Register gets all the attention (and the panic), the Assumptions Log quietly ensures that the project is standing on solid ground.</w:t>
      </w:r>
    </w:p>
    <w:p w:rsidR="00000000" w:rsidDel="00000000" w:rsidP="00000000" w:rsidRDefault="00000000" w:rsidRPr="00000000" w14:paraId="0000015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are performing a rigorous structural integrity check on your project plan. You are asking: "Is this plan built on facts, or is it built on hope?"</w:t>
      </w:r>
    </w:p>
    <w:p w:rsidR="00000000" w:rsidDel="00000000" w:rsidP="00000000" w:rsidRDefault="00000000" w:rsidRPr="00000000" w14:paraId="0000015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in project management, hope is not a strategy. Documentation is a strategy. Validation is a strategy. Verification is a strategy.</w:t>
      </w:r>
    </w:p>
    <w:p w:rsidR="00000000" w:rsidDel="00000000" w:rsidP="00000000" w:rsidRDefault="00000000" w:rsidRPr="00000000" w14:paraId="0000015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you conclude this set of 20 templates, realize that they are an interconnected ecosystem. The </w:t>
      </w:r>
      <w:r w:rsidDel="00000000" w:rsidR="00000000" w:rsidRPr="00000000">
        <w:rPr>
          <w:b w:val="1"/>
          <w:bCs w:val="1"/>
          <w:color w:val="1f1f1f"/>
          <w:rtl w:val="0"/>
        </w:rPr>
        <w:t xml:space="preserve">Business Case</w:t>
      </w:r>
      <w:r w:rsidDel="00000000" w:rsidR="00000000" w:rsidRPr="00000000">
        <w:rPr>
          <w:color w:val="1f1f1f"/>
          <w:rtl w:val="0"/>
        </w:rPr>
        <w:t xml:space="preserve"> relies on </w:t>
      </w:r>
      <w:r w:rsidDel="00000000" w:rsidR="00000000" w:rsidRPr="00000000">
        <w:rPr>
          <w:b w:val="1"/>
          <w:bCs w:val="1"/>
          <w:color w:val="1f1f1f"/>
          <w:rtl w:val="0"/>
        </w:rPr>
        <w:t xml:space="preserve">Assumptions</w:t>
      </w:r>
      <w:r w:rsidDel="00000000" w:rsidR="00000000" w:rsidRPr="00000000">
        <w:rPr>
          <w:color w:val="1f1f1f"/>
          <w:rtl w:val="0"/>
        </w:rPr>
        <w:t xml:space="preserve">. The </w:t>
      </w:r>
      <w:r w:rsidDel="00000000" w:rsidR="00000000" w:rsidRPr="00000000">
        <w:rPr>
          <w:b w:val="1"/>
          <w:bCs w:val="1"/>
          <w:color w:val="1f1f1f"/>
          <w:rtl w:val="0"/>
        </w:rPr>
        <w:t xml:space="preserve">Assumptions</w:t>
      </w:r>
      <w:r w:rsidDel="00000000" w:rsidR="00000000" w:rsidRPr="00000000">
        <w:rPr>
          <w:color w:val="1f1f1f"/>
          <w:rtl w:val="0"/>
        </w:rPr>
        <w:t xml:space="preserve"> feed the </w:t>
      </w:r>
      <w:r w:rsidDel="00000000" w:rsidR="00000000" w:rsidRPr="00000000">
        <w:rPr>
          <w:b w:val="1"/>
          <w:bCs w:val="1"/>
          <w:color w:val="1f1f1f"/>
          <w:rtl w:val="0"/>
        </w:rPr>
        <w:t xml:space="preserve">Risks</w:t>
      </w:r>
      <w:r w:rsidDel="00000000" w:rsidR="00000000" w:rsidRPr="00000000">
        <w:rPr>
          <w:color w:val="1f1f1f"/>
          <w:rtl w:val="0"/>
        </w:rPr>
        <w:t xml:space="preserve">. The </w:t>
      </w:r>
      <w:r w:rsidDel="00000000" w:rsidR="00000000" w:rsidRPr="00000000">
        <w:rPr>
          <w:b w:val="1"/>
          <w:bCs w:val="1"/>
          <w:color w:val="1f1f1f"/>
          <w:rtl w:val="0"/>
        </w:rPr>
        <w:t xml:space="preserve">Risks</w:t>
      </w:r>
      <w:r w:rsidDel="00000000" w:rsidR="00000000" w:rsidRPr="00000000">
        <w:rPr>
          <w:color w:val="1f1f1f"/>
          <w:rtl w:val="0"/>
        </w:rPr>
        <w:t xml:space="preserve"> impact the </w:t>
      </w:r>
      <w:r w:rsidDel="00000000" w:rsidR="00000000" w:rsidRPr="00000000">
        <w:rPr>
          <w:b w:val="1"/>
          <w:bCs w:val="1"/>
          <w:color w:val="1f1f1f"/>
          <w:rtl w:val="0"/>
        </w:rPr>
        <w:t xml:space="preserve">Schedule</w:t>
      </w:r>
      <w:r w:rsidDel="00000000" w:rsidR="00000000" w:rsidRPr="00000000">
        <w:rPr>
          <w:color w:val="1f1f1f"/>
          <w:rtl w:val="0"/>
        </w:rPr>
        <w:t xml:space="preserve">. The </w:t>
      </w:r>
      <w:r w:rsidDel="00000000" w:rsidR="00000000" w:rsidRPr="00000000">
        <w:rPr>
          <w:b w:val="1"/>
          <w:bCs w:val="1"/>
          <w:color w:val="1f1f1f"/>
          <w:rtl w:val="0"/>
        </w:rPr>
        <w:t xml:space="preserve">Schedule</w:t>
      </w:r>
      <w:r w:rsidDel="00000000" w:rsidR="00000000" w:rsidRPr="00000000">
        <w:rPr>
          <w:color w:val="1f1f1f"/>
          <w:rtl w:val="0"/>
        </w:rPr>
        <w:t xml:space="preserve"> delivers the </w:t>
      </w:r>
      <w:r w:rsidDel="00000000" w:rsidR="00000000" w:rsidRPr="00000000">
        <w:rPr>
          <w:b w:val="1"/>
          <w:bCs w:val="1"/>
          <w:color w:val="1f1f1f"/>
          <w:rtl w:val="0"/>
        </w:rPr>
        <w:t xml:space="preserve">Objectives</w:t>
      </w:r>
      <w:r w:rsidDel="00000000" w:rsidR="00000000" w:rsidRPr="00000000">
        <w:rPr>
          <w:color w:val="1f1f1f"/>
          <w:rtl w:val="0"/>
        </w:rPr>
        <w:t xml:space="preserve">. And the </w:t>
      </w:r>
      <w:r w:rsidDel="00000000" w:rsidR="00000000" w:rsidRPr="00000000">
        <w:rPr>
          <w:b w:val="1"/>
          <w:bCs w:val="1"/>
          <w:color w:val="1f1f1f"/>
          <w:rtl w:val="0"/>
        </w:rPr>
        <w:t xml:space="preserve">Objectives</w:t>
      </w:r>
      <w:r w:rsidDel="00000000" w:rsidR="00000000" w:rsidRPr="00000000">
        <w:rPr>
          <w:color w:val="1f1f1f"/>
          <w:rtl w:val="0"/>
        </w:rPr>
        <w:t xml:space="preserve"> realize the </w:t>
      </w:r>
      <w:r w:rsidDel="00000000" w:rsidR="00000000" w:rsidRPr="00000000">
        <w:rPr>
          <w:b w:val="1"/>
          <w:bCs w:val="1"/>
          <w:color w:val="1f1f1f"/>
          <w:rtl w:val="0"/>
        </w:rPr>
        <w:t xml:space="preserve">Benefits</w:t>
      </w:r>
      <w:r w:rsidDel="00000000" w:rsidR="00000000" w:rsidRPr="00000000">
        <w:rPr>
          <w:color w:val="1f1f1f"/>
          <w:rtl w:val="0"/>
        </w:rPr>
        <w:t xml:space="preserve">.</w:t>
      </w:r>
    </w:p>
    <w:p w:rsidR="00000000" w:rsidDel="00000000" w:rsidP="00000000" w:rsidRDefault="00000000" w:rsidRPr="00000000" w14:paraId="0000015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maintaining this Assumptions Log, you keep the ecosystem healthy. You ensure that when the winds of reality blow (and they always do), your project bends but does not break, because you knew exactly where your weak points were, and you reinforced them before the storm arrived.</w:t>
      </w:r>
    </w:p>
    <w:p w:rsidR="00000000" w:rsidDel="00000000" w:rsidP="00000000" w:rsidRDefault="00000000" w:rsidRPr="00000000" w14:paraId="0000015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3fjyf7qiy5" w:id="67"/>
      <w:bookmarkEnd w:id="67"/>
      <w:r w:rsidDel="00000000" w:rsidR="00000000" w:rsidRPr="00000000">
        <w:rPr>
          <w:color w:val="007f5f"/>
          <w:rtl w:val="0"/>
        </w:rPr>
        <w:t xml:space="preserve">Meta Description</w:t>
      </w:r>
    </w:p>
    <w:p w:rsidR="00000000" w:rsidDel="00000000" w:rsidP="00000000" w:rsidRDefault="00000000" w:rsidRPr="00000000" w14:paraId="0000015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the Assumptions and Constraints Log. Tracks the lifecycle of planning assumptions, validation strategies, and the impact of invalid assumptions on project success.</w:t>
      </w:r>
    </w:p>
    <w:p w:rsidR="00000000" w:rsidDel="00000000" w:rsidP="00000000" w:rsidRDefault="00000000" w:rsidRPr="00000000" w14:paraId="0000015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59">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5A">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5B">
      <w:pPr>
        <w:spacing w:after="240" w:before="240" w:lineRule="auto"/>
        <w:rPr/>
      </w:pPr>
      <w:r w:rsidDel="00000000" w:rsidR="00000000" w:rsidRPr="00000000">
        <w:rPr>
          <w:rtl w:val="0"/>
        </w:rPr>
      </w:r>
    </w:p>
    <w:p w:rsidR="00000000" w:rsidDel="00000000" w:rsidP="00000000" w:rsidRDefault="00000000" w:rsidRPr="00000000" w14:paraId="0000015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5D">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5E">
      <w:pPr>
        <w:spacing w:after="240" w:before="240" w:lineRule="auto"/>
        <w:rPr/>
      </w:pPr>
      <w:r w:rsidDel="00000000" w:rsidR="00000000" w:rsidRPr="00000000">
        <w:rPr>
          <w:rtl w:val="0"/>
        </w:rPr>
        <w:t xml:space="preserve"> </w:t>
      </w:r>
    </w:p>
    <w:p w:rsidR="00000000" w:rsidDel="00000000" w:rsidP="00000000" w:rsidRDefault="00000000" w:rsidRPr="00000000" w14:paraId="0000015F">
      <w:pPr>
        <w:spacing w:after="240" w:before="240" w:lineRule="auto"/>
        <w:rPr/>
      </w:pPr>
      <w:r w:rsidDel="00000000" w:rsidR="00000000" w:rsidRPr="00000000">
        <w:rPr>
          <w:rtl w:val="0"/>
        </w:rPr>
        <w:t xml:space="preserve"> </w:t>
      </w:r>
    </w:p>
    <w:p w:rsidR="00000000" w:rsidDel="00000000" w:rsidP="00000000" w:rsidRDefault="00000000" w:rsidRPr="00000000" w14:paraId="0000016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